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1C" w:rsidRPr="00143FD4" w:rsidRDefault="009E401C" w:rsidP="009E401C">
      <w:pPr>
        <w:suppressAutoHyphens/>
        <w:autoSpaceDE w:val="0"/>
        <w:autoSpaceDN w:val="0"/>
        <w:adjustRightInd w:val="0"/>
        <w:ind w:left="567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43FD4">
        <w:rPr>
          <w:rFonts w:eastAsia="Calibri"/>
          <w:sz w:val="28"/>
          <w:szCs w:val="28"/>
          <w:lang w:eastAsia="en-US"/>
        </w:rPr>
        <w:t>Приложение</w:t>
      </w:r>
    </w:p>
    <w:p w:rsidR="009E401C" w:rsidRPr="00143FD4" w:rsidRDefault="009E401C" w:rsidP="009E401C">
      <w:pPr>
        <w:suppressAutoHyphens/>
        <w:autoSpaceDE w:val="0"/>
        <w:autoSpaceDN w:val="0"/>
        <w:adjustRightInd w:val="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E401C" w:rsidRPr="00143FD4" w:rsidRDefault="009E401C" w:rsidP="009E401C">
      <w:pPr>
        <w:suppressAutoHyphens/>
        <w:autoSpaceDE w:val="0"/>
        <w:autoSpaceDN w:val="0"/>
        <w:adjustRightInd w:val="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43FD4">
        <w:rPr>
          <w:rFonts w:eastAsia="Calibri"/>
          <w:sz w:val="28"/>
          <w:szCs w:val="28"/>
          <w:lang w:eastAsia="en-US"/>
        </w:rPr>
        <w:t xml:space="preserve">Форма </w:t>
      </w:r>
    </w:p>
    <w:p w:rsidR="009E401C" w:rsidRDefault="009E401C" w:rsidP="009E401C">
      <w:pPr>
        <w:suppressAutoHyphens/>
        <w:autoSpaceDE w:val="0"/>
        <w:autoSpaceDN w:val="0"/>
        <w:adjustRightInd w:val="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43FD4">
        <w:rPr>
          <w:rFonts w:eastAsia="Calibri"/>
          <w:sz w:val="28"/>
          <w:szCs w:val="28"/>
          <w:lang w:eastAsia="en-US"/>
        </w:rPr>
        <w:t xml:space="preserve">мониторинга оказания ранней помощи в базовых организациях Ярославской области в первом полугодии 2021 года </w:t>
      </w:r>
    </w:p>
    <w:p w:rsidR="009E401C" w:rsidRPr="009E401C" w:rsidRDefault="009E401C" w:rsidP="009E401C">
      <w:pPr>
        <w:suppressAutoHyphens/>
        <w:autoSpaceDE w:val="0"/>
        <w:autoSpaceDN w:val="0"/>
        <w:adjustRightInd w:val="0"/>
        <w:contextualSpacing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E401C">
        <w:rPr>
          <w:rFonts w:eastAsia="Calibri"/>
          <w:sz w:val="28"/>
          <w:szCs w:val="28"/>
          <w:u w:val="single"/>
          <w:lang w:eastAsia="en-US"/>
        </w:rPr>
        <w:t>город Ярославль</w:t>
      </w:r>
      <w:r>
        <w:rPr>
          <w:rFonts w:eastAsia="Calibri"/>
          <w:sz w:val="28"/>
          <w:szCs w:val="28"/>
          <w:u w:val="single"/>
          <w:lang w:eastAsia="en-US"/>
        </w:rPr>
        <w:t>,  МДОУ «Детский сад № 235»</w:t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</w:p>
    <w:p w:rsidR="009E401C" w:rsidRPr="00143FD4" w:rsidRDefault="009E401C" w:rsidP="009E401C">
      <w:pPr>
        <w:suppressAutoHyphens/>
        <w:autoSpaceDE w:val="0"/>
        <w:autoSpaceDN w:val="0"/>
        <w:adjustRightInd w:val="0"/>
        <w:ind w:left="709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143FD4">
        <w:rPr>
          <w:rFonts w:eastAsia="Calibri"/>
          <w:sz w:val="22"/>
          <w:szCs w:val="22"/>
          <w:lang w:eastAsia="en-US"/>
        </w:rPr>
        <w:t>(наименование муниципального района, наименование образовательной организации)</w:t>
      </w:r>
    </w:p>
    <w:p w:rsidR="009E401C" w:rsidRPr="00143FD4" w:rsidRDefault="009E401C" w:rsidP="009E401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7"/>
        <w:gridCol w:w="6339"/>
        <w:gridCol w:w="2835"/>
      </w:tblGrid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43FD4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43FD4">
              <w:rPr>
                <w:rFonts w:eastAsia="Calibri"/>
                <w:sz w:val="26"/>
                <w:szCs w:val="26"/>
                <w:lang w:eastAsia="en-US"/>
              </w:rPr>
              <w:t>/</w:t>
            </w:r>
            <w:proofErr w:type="spellStart"/>
            <w:r w:rsidRPr="00143FD4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Количественный/</w:t>
            </w:r>
            <w:proofErr w:type="spellStart"/>
            <w:r w:rsidRPr="00143FD4">
              <w:rPr>
                <w:rFonts w:eastAsia="Calibri"/>
                <w:sz w:val="26"/>
                <w:szCs w:val="26"/>
                <w:lang w:eastAsia="en-US"/>
              </w:rPr>
              <w:t>к</w:t>
            </w:r>
            <w:proofErr w:type="gramStart"/>
            <w:r w:rsidRPr="00143FD4">
              <w:rPr>
                <w:rFonts w:eastAsia="Calibri"/>
                <w:sz w:val="26"/>
                <w:szCs w:val="26"/>
                <w:lang w:eastAsia="en-US"/>
              </w:rPr>
              <w:t>а</w:t>
            </w:r>
            <w:proofErr w:type="spellEnd"/>
            <w:r w:rsidRPr="00333181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gramEnd"/>
            <w:r w:rsidRPr="0033318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43FD4">
              <w:rPr>
                <w:rFonts w:eastAsia="Calibri"/>
                <w:sz w:val="26"/>
                <w:szCs w:val="26"/>
                <w:lang w:eastAsia="en-US"/>
              </w:rPr>
              <w:t>чественный</w:t>
            </w:r>
            <w:proofErr w:type="spellEnd"/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 показатель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Общее количество детей от рождения до 3 лет включительно, которым оказаны услуги ранней помощи в 1 полугодии 2021 года.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первично: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повторно: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нормативно развивающиеся дети раннего возраста: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дети раннего возраста, находящиеся в группе риска по возникновению нарушений в развитии: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дети раннего возраста, имеющие ограниченные возможности здоровья: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дети-инвалиды: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В том числе дети с ограниченными возможностями здоровья, обусловленные: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нарушениями зрения (слепые)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нарушениями зрения (слабовидящие)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нарушениями слуха (глухие)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4.4.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нарушениями слуха (</w:t>
            </w:r>
            <w:proofErr w:type="gramStart"/>
            <w:r w:rsidRPr="00143FD4">
              <w:rPr>
                <w:rFonts w:eastAsia="Calibri"/>
                <w:sz w:val="26"/>
                <w:szCs w:val="26"/>
                <w:lang w:eastAsia="en-US"/>
              </w:rPr>
              <w:t>слабослышащие</w:t>
            </w:r>
            <w:proofErr w:type="gramEnd"/>
            <w:r w:rsidRPr="00143FD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4.5.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тяжелыми нарушениями речи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4.6.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нарушениями опорно-двигательного аппарата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4.7.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задержкой психического развития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4.8.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умственной отсталостью (интеллектуальными нарушениями)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4.9.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расстройствами </w:t>
            </w:r>
            <w:proofErr w:type="spellStart"/>
            <w:r w:rsidRPr="00143FD4">
              <w:rPr>
                <w:rFonts w:eastAsia="Calibri"/>
                <w:sz w:val="26"/>
                <w:szCs w:val="26"/>
                <w:lang w:eastAsia="en-US"/>
              </w:rPr>
              <w:t>аутистического</w:t>
            </w:r>
            <w:proofErr w:type="spellEnd"/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 спектра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Количество детей раннего возраста, для которых была составлена индивидуальная программа ранней помощи (всего).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Количество детей, для которых была составлена индивидуальная программа ранней помощи (с учетом временного диапазона):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 1 месяц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 3 месяца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 6 месяцев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 9 месяцев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6.5.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другое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Ведущий специалист при реализации индивидуальной программы ранней помощи (воспитатель, учитель-дефектолог, учитель-логопед, педагог-психолог, </w:t>
            </w:r>
            <w:proofErr w:type="gramStart"/>
            <w:r w:rsidRPr="00143FD4">
              <w:rPr>
                <w:rFonts w:eastAsia="Calibri"/>
                <w:sz w:val="26"/>
                <w:szCs w:val="26"/>
                <w:lang w:eastAsia="en-US"/>
              </w:rPr>
              <w:t>другое</w:t>
            </w:r>
            <w:proofErr w:type="gramEnd"/>
            <w:r w:rsidRPr="00143FD4">
              <w:rPr>
                <w:rFonts w:eastAsia="Calibri"/>
                <w:sz w:val="26"/>
                <w:szCs w:val="26"/>
                <w:lang w:eastAsia="en-US"/>
              </w:rPr>
              <w:t>):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учитель-логопед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Основные направления работы с ребенком раннего возраста при реализации индивидуальной программы ранней помощи (перечислить):</w:t>
            </w:r>
          </w:p>
        </w:tc>
        <w:tc>
          <w:tcPr>
            <w:tcW w:w="2835" w:type="dxa"/>
            <w:shd w:val="clear" w:color="auto" w:fill="auto"/>
          </w:tcPr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1.Формирование предметной деятельности</w:t>
            </w:r>
          </w:p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2.Развитие слухового восприятия</w:t>
            </w:r>
          </w:p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3.Развитие зрительного восприятия</w:t>
            </w:r>
          </w:p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4.Развитие речи </w:t>
            </w:r>
          </w:p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5.Развитие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импрессивной</w:t>
            </w:r>
            <w:proofErr w:type="spellEnd"/>
          </w:p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6.Развитие экспрессивной речи</w:t>
            </w:r>
          </w:p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7.Развитие артикуляционной моторики</w:t>
            </w:r>
          </w:p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8.Развитие мелкой моторики</w:t>
            </w:r>
          </w:p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9.Познавательное развитие.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Количество проведенных консультаций без составления индивидуальной программы ранней помощи: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Количество специалистов, прошедших </w:t>
            </w:r>
            <w:proofErr w:type="gramStart"/>
            <w:r w:rsidRPr="00143FD4">
              <w:rPr>
                <w:rFonts w:eastAsia="Calibri"/>
                <w:sz w:val="26"/>
                <w:szCs w:val="26"/>
                <w:lang w:eastAsia="en-US"/>
              </w:rPr>
              <w:t>обучение, по программам</w:t>
            </w:r>
            <w:proofErr w:type="gramEnd"/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 ранней помощи (всего):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10.1.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из  них в первом полугодии </w:t>
            </w:r>
          </w:p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2021 года: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10.2.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Из них: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педагоги-психологи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учителя-дефектологи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учителя-логопеды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воспитатели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Как осуществляется взаимодействие с родителями при реализации индивидуальной программы ранней помощи и консультировании?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Проводятся занятия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мама+малыш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совместное консультирование  (родители и малыш)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На какие моменты необходимо обратить внимание при планировании обучающих и практико-ориентированных мероприятий в следующем полугодии?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индивидуальных программ развития для детей в возрасте от 6 до 18 месяцев.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Какими способами в вашей организации осуществляется информирование заинтересованной </w:t>
            </w:r>
            <w:r w:rsidRPr="00143FD4">
              <w:rPr>
                <w:rFonts w:eastAsia="Calibri"/>
                <w:sz w:val="26"/>
                <w:szCs w:val="26"/>
                <w:lang w:eastAsia="en-US"/>
              </w:rPr>
              <w:lastRenderedPageBreak/>
              <w:t>категории граждан о функционировании службы по оказанию услуг ранней коррекционной помощи?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Информация (брошюры) в детской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поликлинике района, информация на сайте ДОУ 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lastRenderedPageBreak/>
              <w:t>14.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С какими проблемами столкнулось учреждение при создании и обеспечении деятельности службы по оказанию услуг ранней коррекционной помощи?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Недостаточное информирование родителей о создании служб ранней помощи.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Сохраняются ли в настоящее время нерешенные вопросы в отношении функционирования и обеспечения деятельности службы по оказанию услуг ранней коррекционной помощи? Если сохраняются, то, какие? 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Вопросы решены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Осуществляется ли сотрудничество по созданию условий для ребенка, если да, то перечислить с кем (медицинские организации, </w:t>
            </w:r>
            <w:proofErr w:type="spellStart"/>
            <w:r w:rsidRPr="00143FD4">
              <w:rPr>
                <w:rFonts w:eastAsia="Calibri"/>
                <w:sz w:val="26"/>
                <w:szCs w:val="26"/>
                <w:lang w:eastAsia="en-US"/>
              </w:rPr>
              <w:t>ППМС-Центры</w:t>
            </w:r>
            <w:proofErr w:type="spellEnd"/>
            <w:r w:rsidRPr="00143FD4">
              <w:rPr>
                <w:rFonts w:eastAsia="Calibri"/>
                <w:sz w:val="26"/>
                <w:szCs w:val="26"/>
                <w:lang w:eastAsia="en-US"/>
              </w:rPr>
              <w:t>, другие организации)?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Ведется работа в рамках межсетевого взаимодействия с поликлиникой №1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С какими трудностями чаще всего сталкиваются специалисты вашей организации при оказании услуг ранней помощи?</w:t>
            </w:r>
          </w:p>
        </w:tc>
        <w:tc>
          <w:tcPr>
            <w:tcW w:w="2835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Затруднение в подборе диагностических методик.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Какие программы и методические разработки применяются в деятельности служб по оказанию услуг ранней коррекционной помощи?</w:t>
            </w:r>
          </w:p>
        </w:tc>
        <w:tc>
          <w:tcPr>
            <w:tcW w:w="2835" w:type="dxa"/>
            <w:shd w:val="clear" w:color="auto" w:fill="auto"/>
          </w:tcPr>
          <w:p w:rsidR="009E401C" w:rsidRPr="00046455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Л. С. </w:t>
            </w:r>
            <w:proofErr w:type="spellStart"/>
            <w:r w:rsidRPr="00046455">
              <w:rPr>
                <w:rFonts w:eastAsia="Calibri"/>
                <w:sz w:val="26"/>
                <w:szCs w:val="26"/>
                <w:lang w:eastAsia="en-US"/>
              </w:rPr>
              <w:t>Русанова</w:t>
            </w:r>
            <w:proofErr w:type="spellEnd"/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, Е. Н. </w:t>
            </w:r>
            <w:proofErr w:type="spellStart"/>
            <w:r w:rsidRPr="00046455">
              <w:rPr>
                <w:rFonts w:eastAsia="Calibri"/>
                <w:sz w:val="26"/>
                <w:szCs w:val="26"/>
                <w:lang w:eastAsia="en-US"/>
              </w:rPr>
              <w:t>Шипкова</w:t>
            </w:r>
            <w:proofErr w:type="spellEnd"/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46455">
              <w:rPr>
                <w:rFonts w:eastAsia="Calibri"/>
                <w:sz w:val="26"/>
                <w:szCs w:val="26"/>
                <w:lang w:eastAsia="en-US"/>
              </w:rPr>
              <w:t>Комплексная</w:t>
            </w:r>
            <w:proofErr w:type="gramEnd"/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46455">
              <w:rPr>
                <w:rFonts w:eastAsia="Calibri"/>
                <w:sz w:val="26"/>
                <w:szCs w:val="26"/>
                <w:lang w:eastAsia="en-US"/>
              </w:rPr>
              <w:t>прграмма</w:t>
            </w:r>
            <w:proofErr w:type="spellEnd"/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 детей раннего возраста с нарушениями в развитии и/или риском их возникновения и их родителей</w:t>
            </w:r>
          </w:p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46455">
              <w:rPr>
                <w:rFonts w:eastAsia="Calibri"/>
                <w:sz w:val="26"/>
                <w:szCs w:val="26"/>
                <w:lang w:eastAsia="en-US"/>
              </w:rPr>
              <w:t>Мазурова</w:t>
            </w:r>
            <w:proofErr w:type="spellEnd"/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 н. В., </w:t>
            </w:r>
            <w:proofErr w:type="spellStart"/>
            <w:r w:rsidRPr="00046455">
              <w:rPr>
                <w:rFonts w:eastAsia="Calibri"/>
                <w:sz w:val="26"/>
                <w:szCs w:val="26"/>
                <w:lang w:eastAsia="en-US"/>
              </w:rPr>
              <w:t>Арбекова</w:t>
            </w:r>
            <w:proofErr w:type="spellEnd"/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 Н. Е. Ребенок от 0 до 3 лет. Описания норм развития в таблицах и программах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Е. О. Смирнова, </w:t>
            </w:r>
            <w:proofErr w:type="spellStart"/>
            <w:r w:rsidRPr="00046455">
              <w:rPr>
                <w:rFonts w:eastAsia="Calibri"/>
                <w:sz w:val="26"/>
                <w:szCs w:val="26"/>
                <w:lang w:eastAsia="en-US"/>
              </w:rPr>
              <w:t>Галигузова</w:t>
            </w:r>
            <w:proofErr w:type="spellEnd"/>
            <w:r w:rsidRPr="00046455">
              <w:rPr>
                <w:rFonts w:eastAsia="Calibri"/>
                <w:sz w:val="26"/>
                <w:szCs w:val="26"/>
                <w:lang w:eastAsia="en-US"/>
              </w:rPr>
              <w:t xml:space="preserve"> Диагностика психического развития детей от рождения до 3 лет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9E401C" w:rsidRPr="00143FD4" w:rsidTr="00F84944">
        <w:tc>
          <w:tcPr>
            <w:tcW w:w="857" w:type="dxa"/>
            <w:shd w:val="clear" w:color="auto" w:fill="auto"/>
          </w:tcPr>
          <w:p w:rsidR="009E401C" w:rsidRPr="00143FD4" w:rsidRDefault="009E401C" w:rsidP="00F849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6339" w:type="dxa"/>
            <w:shd w:val="clear" w:color="auto" w:fill="auto"/>
          </w:tcPr>
          <w:p w:rsidR="009E401C" w:rsidRPr="00143FD4" w:rsidRDefault="009E401C" w:rsidP="00F849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Проводится ли оценка качества оказания услуг родителями (законными представителями) детей, посещающих службы ранней помощи? </w:t>
            </w:r>
          </w:p>
          <w:p w:rsidR="009E401C" w:rsidRPr="00143FD4" w:rsidRDefault="009E401C" w:rsidP="00F8494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Если да, </w:t>
            </w:r>
            <w:proofErr w:type="gramStart"/>
            <w:r w:rsidRPr="00143FD4">
              <w:rPr>
                <w:rFonts w:eastAsia="Calibri"/>
                <w:sz w:val="26"/>
                <w:szCs w:val="26"/>
                <w:lang w:eastAsia="en-US"/>
              </w:rPr>
              <w:t>то</w:t>
            </w:r>
            <w:proofErr w:type="gramEnd"/>
            <w:r w:rsidRPr="00143FD4">
              <w:rPr>
                <w:rFonts w:eastAsia="Calibri"/>
                <w:sz w:val="26"/>
                <w:szCs w:val="26"/>
                <w:lang w:eastAsia="en-US"/>
              </w:rPr>
              <w:t xml:space="preserve"> каким образом (например, анкетирование, опрос, иные формы), опишите результаты оценки.</w:t>
            </w:r>
          </w:p>
        </w:tc>
        <w:tc>
          <w:tcPr>
            <w:tcW w:w="2835" w:type="dxa"/>
            <w:shd w:val="clear" w:color="auto" w:fill="auto"/>
          </w:tcPr>
          <w:p w:rsidR="009E401C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форме анкетирования.</w:t>
            </w:r>
          </w:p>
          <w:p w:rsidR="009E401C" w:rsidRPr="00143FD4" w:rsidRDefault="009E401C" w:rsidP="00F8494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Было опрошено 10 человек. Все участники опроса  удовлетворены качеством оказания услуг службы ранней помощи ДОУ.</w:t>
            </w:r>
          </w:p>
        </w:tc>
      </w:tr>
    </w:tbl>
    <w:p w:rsidR="008F7285" w:rsidRDefault="008F7285"/>
    <w:sectPr w:rsidR="008F7285" w:rsidSect="008F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1C"/>
    <w:rsid w:val="008F7285"/>
    <w:rsid w:val="009E401C"/>
    <w:rsid w:val="00C5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2021-06-28T09:50:00Z</dcterms:created>
  <dcterms:modified xsi:type="dcterms:W3CDTF">2021-06-28T09:53:00Z</dcterms:modified>
</cp:coreProperties>
</file>