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45" w:rsidRPr="00865F5B" w:rsidRDefault="00FE4B45" w:rsidP="00FE4B45">
      <w:pPr>
        <w:jc w:val="center"/>
        <w:rPr>
          <w:sz w:val="24"/>
          <w:szCs w:val="24"/>
        </w:rPr>
      </w:pPr>
      <w:bookmarkStart w:id="0" w:name="_GoBack"/>
      <w:r w:rsidRPr="00865F5B">
        <w:rPr>
          <w:sz w:val="24"/>
          <w:szCs w:val="24"/>
        </w:rPr>
        <w:t>Форма</w:t>
      </w:r>
    </w:p>
    <w:p w:rsidR="00FE4B45" w:rsidRPr="00865F5B" w:rsidRDefault="00FE4B45" w:rsidP="00FE4B45">
      <w:pPr>
        <w:jc w:val="center"/>
        <w:rPr>
          <w:sz w:val="24"/>
          <w:szCs w:val="24"/>
        </w:rPr>
      </w:pPr>
      <w:r w:rsidRPr="00865F5B">
        <w:rPr>
          <w:sz w:val="24"/>
          <w:szCs w:val="24"/>
        </w:rPr>
        <w:t xml:space="preserve">мониторинга оказания ранней помощи в базовых организациях Ярославской </w:t>
      </w:r>
    </w:p>
    <w:p w:rsidR="00FE4B45" w:rsidRPr="00865F5B" w:rsidRDefault="00FE4B45" w:rsidP="00FE4B45">
      <w:pPr>
        <w:jc w:val="center"/>
        <w:rPr>
          <w:sz w:val="24"/>
          <w:szCs w:val="24"/>
        </w:rPr>
      </w:pPr>
      <w:r w:rsidRPr="00865F5B">
        <w:rPr>
          <w:sz w:val="24"/>
          <w:szCs w:val="24"/>
        </w:rPr>
        <w:t>области в</w:t>
      </w:r>
      <w:r w:rsidR="00C606A8" w:rsidRPr="00865F5B">
        <w:rPr>
          <w:sz w:val="24"/>
          <w:szCs w:val="24"/>
        </w:rPr>
        <w:t>о втором</w:t>
      </w:r>
      <w:r w:rsidRPr="00865F5B">
        <w:rPr>
          <w:sz w:val="24"/>
          <w:szCs w:val="24"/>
        </w:rPr>
        <w:t xml:space="preserve"> полугодии 2021 года </w:t>
      </w:r>
    </w:p>
    <w:p w:rsidR="00FE4B45" w:rsidRPr="00865F5B" w:rsidRDefault="00FE4B45" w:rsidP="00FE4B45">
      <w:pPr>
        <w:jc w:val="center"/>
        <w:rPr>
          <w:b/>
          <w:sz w:val="24"/>
          <w:szCs w:val="24"/>
          <w:u w:val="single"/>
        </w:rPr>
      </w:pPr>
      <w:r w:rsidRPr="00865F5B">
        <w:rPr>
          <w:b/>
          <w:sz w:val="24"/>
          <w:szCs w:val="24"/>
          <w:u w:val="single"/>
        </w:rPr>
        <w:t xml:space="preserve">муниципальное дошкольное образовательное учреждение </w:t>
      </w:r>
    </w:p>
    <w:p w:rsidR="009B1A94" w:rsidRPr="00865F5B" w:rsidRDefault="00FE4B45" w:rsidP="00FE4B45">
      <w:pPr>
        <w:jc w:val="center"/>
        <w:rPr>
          <w:b/>
          <w:sz w:val="24"/>
          <w:szCs w:val="24"/>
          <w:u w:val="single"/>
        </w:rPr>
      </w:pPr>
      <w:r w:rsidRPr="00865F5B">
        <w:rPr>
          <w:b/>
          <w:sz w:val="24"/>
          <w:szCs w:val="24"/>
          <w:u w:val="single"/>
        </w:rPr>
        <w:t>«Детский с ад №</w:t>
      </w:r>
      <w:r w:rsidR="00F16161">
        <w:rPr>
          <w:b/>
          <w:sz w:val="24"/>
          <w:szCs w:val="24"/>
          <w:u w:val="single"/>
        </w:rPr>
        <w:t>235</w:t>
      </w:r>
      <w:r w:rsidRPr="00865F5B">
        <w:rPr>
          <w:b/>
          <w:sz w:val="24"/>
          <w:szCs w:val="24"/>
          <w:u w:val="single"/>
        </w:rPr>
        <w:t>», г. Ярославль</w:t>
      </w:r>
    </w:p>
    <w:p w:rsidR="00FE4B45" w:rsidRPr="00865F5B" w:rsidRDefault="00FE4B45" w:rsidP="00FE4B45">
      <w:pPr>
        <w:jc w:val="center"/>
        <w:rPr>
          <w:sz w:val="24"/>
          <w:szCs w:val="24"/>
        </w:rPr>
      </w:pPr>
      <w:proofErr w:type="gramStart"/>
      <w:r w:rsidRPr="00865F5B">
        <w:rPr>
          <w:sz w:val="24"/>
          <w:szCs w:val="24"/>
        </w:rPr>
        <w:t xml:space="preserve">(наименование муниципального района, наименование образовательной </w:t>
      </w:r>
      <w:proofErr w:type="gramEnd"/>
    </w:p>
    <w:p w:rsidR="00FE4B45" w:rsidRPr="00865F5B" w:rsidRDefault="00FE4B45" w:rsidP="00FE4B45">
      <w:pPr>
        <w:jc w:val="center"/>
        <w:rPr>
          <w:sz w:val="24"/>
          <w:szCs w:val="24"/>
        </w:rPr>
      </w:pPr>
      <w:r w:rsidRPr="00865F5B">
        <w:rPr>
          <w:sz w:val="24"/>
          <w:szCs w:val="24"/>
        </w:rPr>
        <w:t>организации)</w:t>
      </w:r>
    </w:p>
    <w:tbl>
      <w:tblPr>
        <w:tblStyle w:val="a3"/>
        <w:tblW w:w="0" w:type="auto"/>
        <w:tblLook w:val="04A0"/>
      </w:tblPr>
      <w:tblGrid>
        <w:gridCol w:w="736"/>
        <w:gridCol w:w="6099"/>
        <w:gridCol w:w="3445"/>
      </w:tblGrid>
      <w:tr w:rsidR="00FE4B45" w:rsidTr="00744D3F">
        <w:tc>
          <w:tcPr>
            <w:tcW w:w="736" w:type="dxa"/>
          </w:tcPr>
          <w:bookmarkEnd w:id="0"/>
          <w:p w:rsidR="00FE4B45" w:rsidRDefault="00FE4B45" w:rsidP="00FE4B45">
            <w:pPr>
              <w:jc w:val="center"/>
            </w:pPr>
            <w:r>
              <w:t>№</w:t>
            </w:r>
          </w:p>
          <w:p w:rsidR="00FE4B45" w:rsidRDefault="00FE4B45" w:rsidP="00FE4B45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25" w:type="dxa"/>
          </w:tcPr>
          <w:p w:rsidR="00FE4B45" w:rsidRPr="00744D3F" w:rsidRDefault="00FE4B45" w:rsidP="00744D3F">
            <w:pPr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19" w:type="dxa"/>
          </w:tcPr>
          <w:p w:rsidR="00FE4B45" w:rsidRPr="00744D3F" w:rsidRDefault="00FE4B45" w:rsidP="00744D3F">
            <w:pPr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Количественный/качественный показатель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Общее количество детей от рождения до 3 лет включительно, которым оказаны услуги ранней помощи в 1 полугодии 2021 года.</w:t>
            </w:r>
          </w:p>
        </w:tc>
        <w:tc>
          <w:tcPr>
            <w:tcW w:w="3419" w:type="dxa"/>
          </w:tcPr>
          <w:p w:rsidR="00C606A8" w:rsidRPr="00744D3F" w:rsidRDefault="00972150" w:rsidP="00F16161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1</w:t>
            </w:r>
            <w:r w:rsidR="00F16161">
              <w:rPr>
                <w:sz w:val="24"/>
                <w:szCs w:val="24"/>
              </w:rPr>
              <w:t>0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3419" w:type="dxa"/>
          </w:tcPr>
          <w:p w:rsidR="00C606A8" w:rsidRPr="00744D3F" w:rsidRDefault="00C606A8" w:rsidP="00744D3F">
            <w:pPr>
              <w:jc w:val="center"/>
              <w:rPr>
                <w:sz w:val="24"/>
                <w:szCs w:val="24"/>
              </w:rPr>
            </w:pP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первично:</w:t>
            </w:r>
          </w:p>
        </w:tc>
        <w:tc>
          <w:tcPr>
            <w:tcW w:w="3419" w:type="dxa"/>
          </w:tcPr>
          <w:p w:rsidR="00C606A8" w:rsidRPr="00744D3F" w:rsidRDefault="00F16161" w:rsidP="0074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повторно:</w:t>
            </w:r>
          </w:p>
        </w:tc>
        <w:tc>
          <w:tcPr>
            <w:tcW w:w="3419" w:type="dxa"/>
          </w:tcPr>
          <w:p w:rsidR="00C606A8" w:rsidRPr="00744D3F" w:rsidRDefault="00F16161" w:rsidP="0074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3419" w:type="dxa"/>
          </w:tcPr>
          <w:p w:rsidR="00C606A8" w:rsidRPr="00744D3F" w:rsidRDefault="00C606A8" w:rsidP="00744D3F">
            <w:pPr>
              <w:jc w:val="center"/>
              <w:rPr>
                <w:sz w:val="24"/>
                <w:szCs w:val="24"/>
              </w:rPr>
            </w:pP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нормативно развивающиеся дети раннего возраста:</w:t>
            </w:r>
          </w:p>
        </w:tc>
        <w:tc>
          <w:tcPr>
            <w:tcW w:w="3419" w:type="dxa"/>
          </w:tcPr>
          <w:p w:rsidR="00C606A8" w:rsidRPr="00744D3F" w:rsidRDefault="00972150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8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дети раннего возраста, находящиеся в группе риска по возникновению нарушений в развитии:</w:t>
            </w:r>
          </w:p>
        </w:tc>
        <w:tc>
          <w:tcPr>
            <w:tcW w:w="3419" w:type="dxa"/>
          </w:tcPr>
          <w:p w:rsidR="00C606A8" w:rsidRPr="00744D3F" w:rsidRDefault="00F16161" w:rsidP="0074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дети раннего возраста, имеющие ограниченные возможности здоровья:</w:t>
            </w:r>
          </w:p>
        </w:tc>
        <w:tc>
          <w:tcPr>
            <w:tcW w:w="3419" w:type="dxa"/>
          </w:tcPr>
          <w:p w:rsidR="00C606A8" w:rsidRPr="00744D3F" w:rsidRDefault="00972150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0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3.4.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дети-инвалиды:</w:t>
            </w:r>
          </w:p>
        </w:tc>
        <w:tc>
          <w:tcPr>
            <w:tcW w:w="3419" w:type="dxa"/>
          </w:tcPr>
          <w:p w:rsidR="00C606A8" w:rsidRPr="00744D3F" w:rsidRDefault="00972150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0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В том числе дети с ограниченными возможностями здоровья, обусловленные:</w:t>
            </w:r>
          </w:p>
        </w:tc>
        <w:tc>
          <w:tcPr>
            <w:tcW w:w="3419" w:type="dxa"/>
          </w:tcPr>
          <w:p w:rsidR="00C606A8" w:rsidRPr="00744D3F" w:rsidRDefault="00972150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0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нарушениями зрения (слепые)</w:t>
            </w:r>
          </w:p>
        </w:tc>
        <w:tc>
          <w:tcPr>
            <w:tcW w:w="3419" w:type="dxa"/>
          </w:tcPr>
          <w:p w:rsidR="00C606A8" w:rsidRPr="00744D3F" w:rsidRDefault="00972150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0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4.2.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нарушениями зрения (слабовидящие)</w:t>
            </w:r>
          </w:p>
        </w:tc>
        <w:tc>
          <w:tcPr>
            <w:tcW w:w="3419" w:type="dxa"/>
          </w:tcPr>
          <w:p w:rsidR="00C606A8" w:rsidRPr="00744D3F" w:rsidRDefault="00972150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0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4.3.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нарушениями слуха (глухие)</w:t>
            </w:r>
          </w:p>
        </w:tc>
        <w:tc>
          <w:tcPr>
            <w:tcW w:w="3419" w:type="dxa"/>
          </w:tcPr>
          <w:p w:rsidR="00C606A8" w:rsidRPr="00744D3F" w:rsidRDefault="00972150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0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4.4.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нарушениями слуха (</w:t>
            </w:r>
            <w:proofErr w:type="gramStart"/>
            <w:r w:rsidRPr="00744D3F">
              <w:rPr>
                <w:rFonts w:eastAsia="Calibri"/>
                <w:sz w:val="24"/>
                <w:szCs w:val="24"/>
                <w:lang w:eastAsia="en-US"/>
              </w:rPr>
              <w:t>слабослышащие</w:t>
            </w:r>
            <w:proofErr w:type="gramEnd"/>
            <w:r w:rsidRPr="00744D3F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419" w:type="dxa"/>
          </w:tcPr>
          <w:p w:rsidR="00C606A8" w:rsidRPr="00744D3F" w:rsidRDefault="00972150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0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4.5.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тяжелыми нарушениями речи</w:t>
            </w:r>
          </w:p>
        </w:tc>
        <w:tc>
          <w:tcPr>
            <w:tcW w:w="3419" w:type="dxa"/>
          </w:tcPr>
          <w:p w:rsidR="00C606A8" w:rsidRPr="00744D3F" w:rsidRDefault="00972150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0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4.6.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нарушениями опорно-двигательного аппарата</w:t>
            </w:r>
          </w:p>
        </w:tc>
        <w:tc>
          <w:tcPr>
            <w:tcW w:w="3419" w:type="dxa"/>
          </w:tcPr>
          <w:p w:rsidR="00C606A8" w:rsidRPr="00744D3F" w:rsidRDefault="00972150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0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4.7.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задержкой психического развития</w:t>
            </w:r>
          </w:p>
        </w:tc>
        <w:tc>
          <w:tcPr>
            <w:tcW w:w="3419" w:type="dxa"/>
          </w:tcPr>
          <w:p w:rsidR="00C606A8" w:rsidRPr="00744D3F" w:rsidRDefault="00972150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0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4.8.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умственной отсталостью (интеллектуальными нарушениями)</w:t>
            </w:r>
          </w:p>
        </w:tc>
        <w:tc>
          <w:tcPr>
            <w:tcW w:w="3419" w:type="dxa"/>
          </w:tcPr>
          <w:p w:rsidR="00C606A8" w:rsidRPr="00744D3F" w:rsidRDefault="00972150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0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4.9.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расстройствами аутистического спектра</w:t>
            </w:r>
          </w:p>
        </w:tc>
        <w:tc>
          <w:tcPr>
            <w:tcW w:w="3419" w:type="dxa"/>
          </w:tcPr>
          <w:p w:rsidR="00C606A8" w:rsidRPr="00744D3F" w:rsidRDefault="00972150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0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Количество детей раннего возраста, для которых была составлена индивидуальная программа ранней помощи (всего).</w:t>
            </w:r>
          </w:p>
        </w:tc>
        <w:tc>
          <w:tcPr>
            <w:tcW w:w="3419" w:type="dxa"/>
          </w:tcPr>
          <w:p w:rsidR="00C606A8" w:rsidRPr="00744D3F" w:rsidRDefault="00F16161" w:rsidP="0074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Количество детей, для которых была составлена индивидуальная программа ранней помощи (с учетом временного диапазона):</w:t>
            </w:r>
          </w:p>
        </w:tc>
        <w:tc>
          <w:tcPr>
            <w:tcW w:w="3419" w:type="dxa"/>
          </w:tcPr>
          <w:p w:rsidR="00C606A8" w:rsidRPr="00744D3F" w:rsidRDefault="00F16161" w:rsidP="0074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6.1.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на 1 месяц</w:t>
            </w:r>
          </w:p>
        </w:tc>
        <w:tc>
          <w:tcPr>
            <w:tcW w:w="3419" w:type="dxa"/>
          </w:tcPr>
          <w:p w:rsidR="00C606A8" w:rsidRPr="00744D3F" w:rsidRDefault="00744D3F" w:rsidP="0074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6.2.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на 3 месяца</w:t>
            </w:r>
          </w:p>
        </w:tc>
        <w:tc>
          <w:tcPr>
            <w:tcW w:w="3419" w:type="dxa"/>
          </w:tcPr>
          <w:p w:rsidR="00C606A8" w:rsidRPr="00744D3F" w:rsidRDefault="00F16161" w:rsidP="0074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6.3.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на 6 месяцев</w:t>
            </w:r>
          </w:p>
        </w:tc>
        <w:tc>
          <w:tcPr>
            <w:tcW w:w="3419" w:type="dxa"/>
          </w:tcPr>
          <w:p w:rsidR="00C606A8" w:rsidRPr="00744D3F" w:rsidRDefault="00972150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-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6.4.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на 9 месяцев</w:t>
            </w:r>
          </w:p>
        </w:tc>
        <w:tc>
          <w:tcPr>
            <w:tcW w:w="3419" w:type="dxa"/>
          </w:tcPr>
          <w:p w:rsidR="00C606A8" w:rsidRPr="00744D3F" w:rsidRDefault="00972150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-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6.5.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другое</w:t>
            </w:r>
          </w:p>
        </w:tc>
        <w:tc>
          <w:tcPr>
            <w:tcW w:w="3419" w:type="dxa"/>
          </w:tcPr>
          <w:p w:rsidR="00C606A8" w:rsidRPr="00744D3F" w:rsidRDefault="00972150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-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 xml:space="preserve">Ведущий специалист при реализации индивидуальной программы ранней помощи (воспитатель, учитель-дефектолог, учитель-логопед, педагог-психолог, </w:t>
            </w:r>
            <w:proofErr w:type="gramStart"/>
            <w:r w:rsidRPr="00744D3F">
              <w:rPr>
                <w:rFonts w:eastAsia="Calibri"/>
                <w:sz w:val="24"/>
                <w:szCs w:val="24"/>
                <w:lang w:eastAsia="en-US"/>
              </w:rPr>
              <w:t>другое</w:t>
            </w:r>
            <w:proofErr w:type="gramEnd"/>
            <w:r w:rsidRPr="00744D3F">
              <w:rPr>
                <w:rFonts w:eastAsia="Calibri"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3419" w:type="dxa"/>
          </w:tcPr>
          <w:p w:rsidR="00C606A8" w:rsidRPr="00744D3F" w:rsidRDefault="00972150" w:rsidP="00744D3F">
            <w:pPr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Учитель-логопед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Основные направления работы с ребенком раннего возраста при реализации индивидуальной программы ранней помощи (перечислить):</w:t>
            </w:r>
          </w:p>
        </w:tc>
        <w:tc>
          <w:tcPr>
            <w:tcW w:w="3419" w:type="dxa"/>
          </w:tcPr>
          <w:p w:rsidR="00744D3F" w:rsidRPr="00744D3F" w:rsidRDefault="00744D3F" w:rsidP="00744D3F">
            <w:pPr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1. Формирование предметной деятельности</w:t>
            </w:r>
          </w:p>
          <w:p w:rsidR="00744D3F" w:rsidRPr="00744D3F" w:rsidRDefault="00744D3F" w:rsidP="00744D3F">
            <w:pPr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2. Развитие слухового восприятия</w:t>
            </w:r>
          </w:p>
          <w:p w:rsidR="00744D3F" w:rsidRPr="00744D3F" w:rsidRDefault="00744D3F" w:rsidP="00744D3F">
            <w:pPr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  <w:r w:rsidR="00F16161">
              <w:rPr>
                <w:rFonts w:eastAsia="Calibri"/>
                <w:sz w:val="24"/>
                <w:szCs w:val="24"/>
                <w:lang w:eastAsia="en-US"/>
              </w:rPr>
              <w:t xml:space="preserve">Эмоциональное и </w:t>
            </w:r>
            <w:r w:rsidR="00F16161">
              <w:rPr>
                <w:rFonts w:eastAsia="Calibri"/>
                <w:sz w:val="24"/>
                <w:szCs w:val="24"/>
                <w:lang w:eastAsia="en-US"/>
              </w:rPr>
              <w:lastRenderedPageBreak/>
              <w:t>социальное развитие</w:t>
            </w:r>
          </w:p>
          <w:p w:rsidR="00744D3F" w:rsidRPr="00744D3F" w:rsidRDefault="00744D3F" w:rsidP="00744D3F">
            <w:pPr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 xml:space="preserve">4. Развитие </w:t>
            </w:r>
            <w:r w:rsidR="005A2444">
              <w:rPr>
                <w:rFonts w:eastAsia="Calibri"/>
                <w:sz w:val="24"/>
                <w:szCs w:val="24"/>
                <w:lang w:eastAsia="en-US"/>
              </w:rPr>
              <w:t>зрительного восприятия.</w:t>
            </w:r>
          </w:p>
          <w:p w:rsidR="00744D3F" w:rsidRPr="00744D3F" w:rsidRDefault="00744D3F" w:rsidP="00744D3F">
            <w:pPr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5. Развитие экспрессивной речи</w:t>
            </w:r>
          </w:p>
          <w:p w:rsidR="00744D3F" w:rsidRPr="00744D3F" w:rsidRDefault="00744D3F" w:rsidP="00744D3F">
            <w:pPr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6. Развитие мелкой моторики</w:t>
            </w:r>
          </w:p>
          <w:p w:rsidR="00744D3F" w:rsidRPr="00744D3F" w:rsidRDefault="005A2444" w:rsidP="00744D3F">
            <w:pPr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44D3F" w:rsidRPr="00744D3F">
              <w:rPr>
                <w:rFonts w:eastAsia="Calibri"/>
                <w:sz w:val="24"/>
                <w:szCs w:val="24"/>
                <w:lang w:eastAsia="en-US"/>
              </w:rPr>
              <w:t>. Познавательное развитие</w:t>
            </w:r>
          </w:p>
          <w:p w:rsidR="00972150" w:rsidRPr="00744D3F" w:rsidRDefault="00972150" w:rsidP="005A2444">
            <w:pPr>
              <w:pStyle w:val="a4"/>
              <w:rPr>
                <w:sz w:val="24"/>
                <w:szCs w:val="24"/>
              </w:rPr>
            </w:pP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9.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Количество проведенных консультаций без составления индивидуальной программы ранней помощи:</w:t>
            </w:r>
          </w:p>
        </w:tc>
        <w:tc>
          <w:tcPr>
            <w:tcW w:w="3419" w:type="dxa"/>
          </w:tcPr>
          <w:p w:rsidR="00C606A8" w:rsidRPr="00744D3F" w:rsidRDefault="00972150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6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Количество специалистов, прошедших обучение, по программам ранней помощи (всего):</w:t>
            </w:r>
          </w:p>
        </w:tc>
        <w:tc>
          <w:tcPr>
            <w:tcW w:w="3419" w:type="dxa"/>
          </w:tcPr>
          <w:p w:rsidR="00C606A8" w:rsidRPr="00744D3F" w:rsidRDefault="000D752C" w:rsidP="0074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10.1.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 xml:space="preserve">из  них в первом полугодии </w:t>
            </w:r>
          </w:p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2021 года:</w:t>
            </w:r>
          </w:p>
        </w:tc>
        <w:tc>
          <w:tcPr>
            <w:tcW w:w="3419" w:type="dxa"/>
          </w:tcPr>
          <w:p w:rsidR="00C606A8" w:rsidRPr="00744D3F" w:rsidRDefault="00744D3F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-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10.2.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3419" w:type="dxa"/>
          </w:tcPr>
          <w:p w:rsidR="00C606A8" w:rsidRPr="00744D3F" w:rsidRDefault="00C606A8" w:rsidP="00744D3F">
            <w:pPr>
              <w:jc w:val="center"/>
              <w:rPr>
                <w:sz w:val="24"/>
                <w:szCs w:val="24"/>
              </w:rPr>
            </w:pP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3419" w:type="dxa"/>
          </w:tcPr>
          <w:p w:rsidR="00C606A8" w:rsidRPr="00744D3F" w:rsidRDefault="000D752C" w:rsidP="0074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педагоги-психологи</w:t>
            </w:r>
          </w:p>
        </w:tc>
        <w:tc>
          <w:tcPr>
            <w:tcW w:w="3419" w:type="dxa"/>
          </w:tcPr>
          <w:p w:rsidR="00C606A8" w:rsidRPr="00744D3F" w:rsidRDefault="00744D3F" w:rsidP="00744D3F">
            <w:pPr>
              <w:jc w:val="center"/>
              <w:rPr>
                <w:sz w:val="24"/>
                <w:szCs w:val="24"/>
              </w:rPr>
            </w:pPr>
            <w:r w:rsidRPr="00744D3F">
              <w:rPr>
                <w:sz w:val="24"/>
                <w:szCs w:val="24"/>
              </w:rPr>
              <w:t>-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учителя-дефектологи</w:t>
            </w:r>
          </w:p>
        </w:tc>
        <w:tc>
          <w:tcPr>
            <w:tcW w:w="3419" w:type="dxa"/>
          </w:tcPr>
          <w:p w:rsidR="00C606A8" w:rsidRPr="00744D3F" w:rsidRDefault="000D752C" w:rsidP="0074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учителя-логопеды</w:t>
            </w:r>
          </w:p>
        </w:tc>
        <w:tc>
          <w:tcPr>
            <w:tcW w:w="3419" w:type="dxa"/>
          </w:tcPr>
          <w:p w:rsidR="00C606A8" w:rsidRPr="00744D3F" w:rsidRDefault="000D752C" w:rsidP="00744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3419" w:type="dxa"/>
          </w:tcPr>
          <w:p w:rsidR="00C606A8" w:rsidRPr="00744D3F" w:rsidRDefault="000D752C" w:rsidP="00744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-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Как осуществляется взаимодействие с родителями при реализации индивидуальной программы ранней помощи и консультировании?</w:t>
            </w:r>
          </w:p>
        </w:tc>
        <w:tc>
          <w:tcPr>
            <w:tcW w:w="3419" w:type="dxa"/>
          </w:tcPr>
          <w:p w:rsidR="00C606A8" w:rsidRPr="00744D3F" w:rsidRDefault="00744D3F" w:rsidP="000D752C">
            <w:pPr>
              <w:rPr>
                <w:sz w:val="24"/>
                <w:szCs w:val="24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Консультации родителей с разъяснением прописанных игр и упражнений</w:t>
            </w:r>
            <w:r w:rsidR="000D752C">
              <w:rPr>
                <w:rFonts w:eastAsia="Calibri"/>
                <w:sz w:val="24"/>
                <w:szCs w:val="24"/>
                <w:lang w:eastAsia="en-US"/>
              </w:rPr>
              <w:t>. Проводятся индивидуальные консультации для родителей.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На какие моменты необходимо обратить внимание при планировании обучающих и практико-ориентированных мероприятий в следующем полугодии?</w:t>
            </w:r>
          </w:p>
        </w:tc>
        <w:tc>
          <w:tcPr>
            <w:tcW w:w="3419" w:type="dxa"/>
          </w:tcPr>
          <w:p w:rsidR="00C606A8" w:rsidRPr="00744D3F" w:rsidRDefault="00744D3F" w:rsidP="000D752C">
            <w:pPr>
              <w:rPr>
                <w:sz w:val="24"/>
                <w:szCs w:val="24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 xml:space="preserve">Составление индивидуальных программ развития для детей </w:t>
            </w:r>
            <w:r w:rsidR="000D752C">
              <w:rPr>
                <w:rFonts w:eastAsia="Calibri"/>
                <w:sz w:val="24"/>
                <w:szCs w:val="24"/>
                <w:lang w:eastAsia="en-US"/>
              </w:rPr>
              <w:t>раннего возраста.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Какими способами в вашей организации осуществляется информирование заинтересованной категории граждан о функционировании службы по оказанию услуг ранней коррекционной помощи?</w:t>
            </w:r>
          </w:p>
        </w:tc>
        <w:tc>
          <w:tcPr>
            <w:tcW w:w="3419" w:type="dxa"/>
          </w:tcPr>
          <w:p w:rsidR="00744D3F" w:rsidRPr="00744D3F" w:rsidRDefault="00744D3F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Сайт детского сада</w:t>
            </w:r>
          </w:p>
          <w:p w:rsidR="00C606A8" w:rsidRPr="00744D3F" w:rsidRDefault="00C606A8" w:rsidP="000D752C">
            <w:pPr>
              <w:rPr>
                <w:sz w:val="24"/>
                <w:szCs w:val="24"/>
              </w:rPr>
            </w:pP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С какими проблемами столкнулось учреждение при создании и обеспечении деятельности службы по оказанию услуг ранней коррекционной помощи?</w:t>
            </w:r>
          </w:p>
        </w:tc>
        <w:tc>
          <w:tcPr>
            <w:tcW w:w="3419" w:type="dxa"/>
          </w:tcPr>
          <w:p w:rsidR="00C606A8" w:rsidRPr="00744D3F" w:rsidRDefault="00744D3F" w:rsidP="00744D3F">
            <w:pPr>
              <w:rPr>
                <w:sz w:val="24"/>
                <w:szCs w:val="24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Недостаточное информирование родителей о созданных службах ранней помощи</w:t>
            </w:r>
          </w:p>
        </w:tc>
      </w:tr>
      <w:tr w:rsidR="00C606A8" w:rsidTr="00744D3F">
        <w:tc>
          <w:tcPr>
            <w:tcW w:w="736" w:type="dxa"/>
          </w:tcPr>
          <w:p w:rsidR="00C606A8" w:rsidRDefault="00C606A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6125" w:type="dxa"/>
          </w:tcPr>
          <w:p w:rsidR="00C606A8" w:rsidRPr="00744D3F" w:rsidRDefault="00C606A8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 xml:space="preserve">Сохраняются ли в настоящее время нерешенные вопросы в отношении функционирования и обеспечения деятельности службы по оказанию услуг ранней коррекционной помощи? Если сохраняются, то, какие? </w:t>
            </w:r>
          </w:p>
        </w:tc>
        <w:tc>
          <w:tcPr>
            <w:tcW w:w="3419" w:type="dxa"/>
          </w:tcPr>
          <w:p w:rsidR="00C606A8" w:rsidRPr="00744D3F" w:rsidRDefault="000D752C" w:rsidP="00744D3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</w:tr>
      <w:tr w:rsidR="00744D3F" w:rsidTr="00744D3F">
        <w:tc>
          <w:tcPr>
            <w:tcW w:w="736" w:type="dxa"/>
          </w:tcPr>
          <w:p w:rsidR="00744D3F" w:rsidRDefault="00744D3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6125" w:type="dxa"/>
          </w:tcPr>
          <w:p w:rsidR="00744D3F" w:rsidRPr="00744D3F" w:rsidRDefault="00744D3F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Осуществляется ли сотрудничество по созданию условий для ребенка, если да, то перечислить с кем (медицинские организации, ППМС-Центры, другие организации)?</w:t>
            </w:r>
          </w:p>
        </w:tc>
        <w:tc>
          <w:tcPr>
            <w:tcW w:w="3419" w:type="dxa"/>
          </w:tcPr>
          <w:p w:rsidR="00744D3F" w:rsidRPr="00744D3F" w:rsidRDefault="000D752C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</w:tr>
      <w:tr w:rsidR="00744D3F" w:rsidTr="00744D3F">
        <w:tc>
          <w:tcPr>
            <w:tcW w:w="736" w:type="dxa"/>
          </w:tcPr>
          <w:p w:rsidR="00744D3F" w:rsidRDefault="00744D3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6125" w:type="dxa"/>
          </w:tcPr>
          <w:p w:rsidR="00744D3F" w:rsidRPr="00744D3F" w:rsidRDefault="00744D3F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С какими трудностями чаще всего сталкиваются специалисты вашей организации при оказании услуг ранней помощи?</w:t>
            </w:r>
          </w:p>
        </w:tc>
        <w:tc>
          <w:tcPr>
            <w:tcW w:w="3419" w:type="dxa"/>
          </w:tcPr>
          <w:p w:rsidR="00744D3F" w:rsidRPr="00744D3F" w:rsidRDefault="000D752C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Низкий уровень психолого-педагогической грамотности родителей.</w:t>
            </w:r>
          </w:p>
        </w:tc>
      </w:tr>
      <w:tr w:rsidR="00744D3F" w:rsidTr="00744D3F">
        <w:tc>
          <w:tcPr>
            <w:tcW w:w="736" w:type="dxa"/>
          </w:tcPr>
          <w:p w:rsidR="00744D3F" w:rsidRDefault="00744D3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6125" w:type="dxa"/>
          </w:tcPr>
          <w:p w:rsidR="00744D3F" w:rsidRPr="00744D3F" w:rsidRDefault="00744D3F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Какие программы и методические разработки применяются в деятельности служб по оказанию услуг ранней коррекционной помощи?</w:t>
            </w:r>
          </w:p>
        </w:tc>
        <w:tc>
          <w:tcPr>
            <w:tcW w:w="3419" w:type="dxa"/>
          </w:tcPr>
          <w:p w:rsidR="00744D3F" w:rsidRPr="00744D3F" w:rsidRDefault="00744D3F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 xml:space="preserve">Л. С. </w:t>
            </w:r>
            <w:proofErr w:type="spellStart"/>
            <w:r w:rsidRPr="00744D3F">
              <w:rPr>
                <w:rFonts w:eastAsia="Calibri"/>
                <w:sz w:val="24"/>
                <w:szCs w:val="24"/>
                <w:lang w:eastAsia="en-US"/>
              </w:rPr>
              <w:t>Русанова</w:t>
            </w:r>
            <w:proofErr w:type="spellEnd"/>
            <w:r w:rsidRPr="00744D3F">
              <w:rPr>
                <w:rFonts w:eastAsia="Calibri"/>
                <w:sz w:val="24"/>
                <w:szCs w:val="24"/>
                <w:lang w:eastAsia="en-US"/>
              </w:rPr>
              <w:t xml:space="preserve">, Е. Н. </w:t>
            </w:r>
            <w:proofErr w:type="spellStart"/>
            <w:r w:rsidRPr="00744D3F">
              <w:rPr>
                <w:rFonts w:eastAsia="Calibri"/>
                <w:sz w:val="24"/>
                <w:szCs w:val="24"/>
                <w:lang w:eastAsia="en-US"/>
              </w:rPr>
              <w:t>Шипкова</w:t>
            </w:r>
            <w:proofErr w:type="spellEnd"/>
            <w:r w:rsidRPr="00744D3F">
              <w:rPr>
                <w:rFonts w:eastAsia="Calibri"/>
                <w:sz w:val="24"/>
                <w:szCs w:val="24"/>
                <w:lang w:eastAsia="en-US"/>
              </w:rPr>
              <w:t xml:space="preserve"> Комплексная программа сопровождения детей раннего возраста с нарушениями развития и/или риском возникновения нарушений в развитии и их родителей</w:t>
            </w:r>
          </w:p>
          <w:p w:rsidR="00744D3F" w:rsidRPr="00744D3F" w:rsidRDefault="00744D3F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Н. В. </w:t>
            </w:r>
            <w:proofErr w:type="spellStart"/>
            <w:r w:rsidRPr="00744D3F">
              <w:rPr>
                <w:rFonts w:eastAsia="Calibri"/>
                <w:sz w:val="24"/>
                <w:szCs w:val="24"/>
                <w:lang w:eastAsia="en-US"/>
              </w:rPr>
              <w:t>Мазурова</w:t>
            </w:r>
            <w:proofErr w:type="spellEnd"/>
            <w:r w:rsidRPr="00744D3F">
              <w:rPr>
                <w:rFonts w:eastAsia="Calibri"/>
                <w:sz w:val="24"/>
                <w:szCs w:val="24"/>
                <w:lang w:eastAsia="en-US"/>
              </w:rPr>
              <w:t xml:space="preserve">, Н.Е. </w:t>
            </w:r>
            <w:proofErr w:type="spellStart"/>
            <w:r w:rsidRPr="00744D3F">
              <w:rPr>
                <w:rFonts w:eastAsia="Calibri"/>
                <w:sz w:val="24"/>
                <w:szCs w:val="24"/>
                <w:lang w:eastAsia="en-US"/>
              </w:rPr>
              <w:t>Арбекова</w:t>
            </w:r>
            <w:proofErr w:type="spellEnd"/>
          </w:p>
          <w:p w:rsidR="00744D3F" w:rsidRPr="00744D3F" w:rsidRDefault="00744D3F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>Ребенок от 0 до 3 лет. Описание норм развития в таблицах и программах</w:t>
            </w:r>
          </w:p>
          <w:p w:rsidR="00744D3F" w:rsidRPr="00744D3F" w:rsidRDefault="00744D3F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 xml:space="preserve">Е. О. </w:t>
            </w:r>
            <w:proofErr w:type="spellStart"/>
            <w:r w:rsidRPr="00744D3F">
              <w:rPr>
                <w:rFonts w:eastAsia="Calibri"/>
                <w:sz w:val="24"/>
                <w:szCs w:val="24"/>
                <w:lang w:eastAsia="en-US"/>
              </w:rPr>
              <w:t>Смиронова</w:t>
            </w:r>
            <w:proofErr w:type="spellEnd"/>
            <w:r w:rsidRPr="00744D3F">
              <w:rPr>
                <w:rFonts w:eastAsia="Calibri"/>
                <w:sz w:val="24"/>
                <w:szCs w:val="24"/>
                <w:lang w:eastAsia="en-US"/>
              </w:rPr>
              <w:t xml:space="preserve"> Л. Н. </w:t>
            </w:r>
            <w:proofErr w:type="spellStart"/>
            <w:r w:rsidRPr="00744D3F">
              <w:rPr>
                <w:rFonts w:eastAsia="Calibri"/>
                <w:sz w:val="24"/>
                <w:szCs w:val="24"/>
                <w:lang w:eastAsia="en-US"/>
              </w:rPr>
              <w:t>Галигузова</w:t>
            </w:r>
            <w:proofErr w:type="spellEnd"/>
            <w:r w:rsidRPr="00744D3F">
              <w:rPr>
                <w:rFonts w:eastAsia="Calibri"/>
                <w:sz w:val="24"/>
                <w:szCs w:val="24"/>
                <w:lang w:eastAsia="en-US"/>
              </w:rPr>
              <w:t>. Диагностика психического развития детей от рождения до 3 лет</w:t>
            </w:r>
          </w:p>
        </w:tc>
      </w:tr>
      <w:tr w:rsidR="00744D3F" w:rsidTr="00744D3F">
        <w:tc>
          <w:tcPr>
            <w:tcW w:w="736" w:type="dxa"/>
          </w:tcPr>
          <w:p w:rsidR="00744D3F" w:rsidRDefault="00744D3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19.</w:t>
            </w:r>
          </w:p>
        </w:tc>
        <w:tc>
          <w:tcPr>
            <w:tcW w:w="6125" w:type="dxa"/>
          </w:tcPr>
          <w:p w:rsidR="00744D3F" w:rsidRPr="00744D3F" w:rsidRDefault="00744D3F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 xml:space="preserve">Проводится ли оценка качества оказания услуг родителями (законными представителями) детей, посещающих службы ранней помощи? </w:t>
            </w:r>
          </w:p>
          <w:p w:rsidR="00744D3F" w:rsidRPr="00744D3F" w:rsidRDefault="00744D3F" w:rsidP="00744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4D3F">
              <w:rPr>
                <w:rFonts w:eastAsia="Calibri"/>
                <w:sz w:val="24"/>
                <w:szCs w:val="24"/>
                <w:lang w:eastAsia="en-US"/>
              </w:rPr>
              <w:t xml:space="preserve">Если да, </w:t>
            </w:r>
            <w:proofErr w:type="gramStart"/>
            <w:r w:rsidRPr="00744D3F">
              <w:rPr>
                <w:rFonts w:eastAsia="Calibri"/>
                <w:sz w:val="24"/>
                <w:szCs w:val="24"/>
                <w:lang w:eastAsia="en-US"/>
              </w:rPr>
              <w:t>то</w:t>
            </w:r>
            <w:proofErr w:type="gramEnd"/>
            <w:r w:rsidRPr="00744D3F">
              <w:rPr>
                <w:rFonts w:eastAsia="Calibri"/>
                <w:sz w:val="24"/>
                <w:szCs w:val="24"/>
                <w:lang w:eastAsia="en-US"/>
              </w:rPr>
              <w:t xml:space="preserve"> каким образом (например, анкетирование, опрос, иные формы), опишите результаты оценки.</w:t>
            </w:r>
          </w:p>
        </w:tc>
        <w:tc>
          <w:tcPr>
            <w:tcW w:w="3419" w:type="dxa"/>
          </w:tcPr>
          <w:p w:rsidR="00744D3F" w:rsidRPr="00744D3F" w:rsidRDefault="000D752C" w:rsidP="00744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Было проведено анкетирование родителей по результатам опроса </w:t>
            </w:r>
            <w:proofErr w:type="gramStart"/>
            <w:r>
              <w:rPr>
                <w:sz w:val="24"/>
                <w:szCs w:val="24"/>
              </w:rPr>
              <w:t>выяснилось</w:t>
            </w:r>
            <w:proofErr w:type="gramEnd"/>
            <w:r>
              <w:rPr>
                <w:sz w:val="24"/>
                <w:szCs w:val="24"/>
              </w:rPr>
              <w:t xml:space="preserve"> что удовлетворённость качеством службой ранней помощи составило 100%</w:t>
            </w:r>
          </w:p>
        </w:tc>
      </w:tr>
    </w:tbl>
    <w:p w:rsidR="00FE4B45" w:rsidRPr="00FE4B45" w:rsidRDefault="00FE4B45" w:rsidP="00FE4B45">
      <w:pPr>
        <w:jc w:val="center"/>
      </w:pPr>
    </w:p>
    <w:sectPr w:rsidR="00FE4B45" w:rsidRPr="00FE4B45" w:rsidSect="007C38C9">
      <w:pgSz w:w="11906" w:h="16838" w:code="9"/>
      <w:pgMar w:top="851" w:right="849" w:bottom="567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A50A2"/>
    <w:multiLevelType w:val="hybridMultilevel"/>
    <w:tmpl w:val="23F4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4B45"/>
    <w:rsid w:val="000D752C"/>
    <w:rsid w:val="003A4833"/>
    <w:rsid w:val="00413C69"/>
    <w:rsid w:val="005A2444"/>
    <w:rsid w:val="00744D3F"/>
    <w:rsid w:val="00865F5B"/>
    <w:rsid w:val="00972150"/>
    <w:rsid w:val="009B1A94"/>
    <w:rsid w:val="00C606A8"/>
    <w:rsid w:val="00F16161"/>
    <w:rsid w:val="00FE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6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13C69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FE4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69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13C69"/>
    <w:pPr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FE4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2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2021-12-07T09:44:00Z</dcterms:created>
  <dcterms:modified xsi:type="dcterms:W3CDTF">2021-12-07T09:44:00Z</dcterms:modified>
</cp:coreProperties>
</file>