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5099"/>
        <w:gridCol w:w="5506"/>
      </w:tblGrid>
      <w:tr w:rsidR="00203911" w:rsidTr="001A2413">
        <w:tc>
          <w:tcPr>
            <w:tcW w:w="5100" w:type="dxa"/>
          </w:tcPr>
          <w:p w:rsidR="00203911" w:rsidRPr="00203911" w:rsidRDefault="00203911" w:rsidP="002039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07" w:type="dxa"/>
          </w:tcPr>
          <w:p w:rsidR="00203911" w:rsidRPr="00203911" w:rsidRDefault="00203911" w:rsidP="002039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0F19" w:rsidRDefault="006B0F19"/>
    <w:p w:rsidR="00203911" w:rsidRDefault="00203911"/>
    <w:p w:rsidR="00203911" w:rsidRDefault="00203911"/>
    <w:p w:rsidR="001A2413" w:rsidRDefault="001A2413"/>
    <w:p w:rsidR="00203911" w:rsidRDefault="00203911"/>
    <w:p w:rsidR="00203911" w:rsidRDefault="00203911"/>
    <w:p w:rsidR="00203911" w:rsidRPr="00203911" w:rsidRDefault="001A2413" w:rsidP="00203911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ПАСПОРТ</w:t>
      </w:r>
      <w:r w:rsidR="00203911" w:rsidRPr="00203911">
        <w:rPr>
          <w:rFonts w:ascii="Times New Roman" w:hAnsi="Times New Roman" w:cs="Times New Roman"/>
          <w:b/>
          <w:sz w:val="40"/>
          <w:szCs w:val="32"/>
        </w:rPr>
        <w:t xml:space="preserve"> РАЗВИВАЮЩЕЙ ПРЕДМЕТНО-ПРОСТРАНСТВЕННОЙ СРЕДЫ</w:t>
      </w:r>
    </w:p>
    <w:p w:rsidR="00203911" w:rsidRPr="00203911" w:rsidRDefault="00203911" w:rsidP="00203911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203911" w:rsidRPr="00203911" w:rsidRDefault="00203911" w:rsidP="00203911">
      <w:pPr>
        <w:spacing w:after="0" w:line="48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203911">
        <w:rPr>
          <w:rFonts w:ascii="Times New Roman" w:hAnsi="Times New Roman" w:cs="Times New Roman"/>
          <w:sz w:val="32"/>
          <w:szCs w:val="32"/>
        </w:rPr>
        <w:t>МУНИЦИПАЛЬНОГО ДОШКОЛЬНОГО</w:t>
      </w:r>
    </w:p>
    <w:p w:rsidR="00203911" w:rsidRPr="00203911" w:rsidRDefault="00203911" w:rsidP="00203911">
      <w:pPr>
        <w:spacing w:after="0" w:line="48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203911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203911" w:rsidRPr="00203911" w:rsidRDefault="00203911" w:rsidP="00203911">
      <w:pPr>
        <w:spacing w:after="0" w:line="48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203911">
        <w:rPr>
          <w:rFonts w:ascii="Times New Roman" w:hAnsi="Times New Roman" w:cs="Times New Roman"/>
          <w:sz w:val="32"/>
          <w:szCs w:val="32"/>
        </w:rPr>
        <w:t xml:space="preserve">«ДЕТСКИЙ САД № </w:t>
      </w:r>
      <w:r w:rsidR="00867F13">
        <w:rPr>
          <w:rFonts w:ascii="Times New Roman" w:hAnsi="Times New Roman" w:cs="Times New Roman"/>
          <w:sz w:val="32"/>
          <w:szCs w:val="32"/>
        </w:rPr>
        <w:t>235</w:t>
      </w:r>
      <w:r w:rsidRPr="00203911">
        <w:rPr>
          <w:rFonts w:ascii="Times New Roman" w:hAnsi="Times New Roman" w:cs="Times New Roman"/>
          <w:sz w:val="32"/>
          <w:szCs w:val="32"/>
        </w:rPr>
        <w:t>»</w:t>
      </w:r>
    </w:p>
    <w:p w:rsidR="00203911" w:rsidRPr="00203911" w:rsidRDefault="00203911" w:rsidP="00203911">
      <w:pPr>
        <w:spacing w:after="0" w:line="48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203911" w:rsidRDefault="00203911" w:rsidP="00203911">
      <w:pPr>
        <w:spacing w:line="360" w:lineRule="auto"/>
        <w:ind w:left="-993"/>
        <w:jc w:val="center"/>
        <w:rPr>
          <w:sz w:val="32"/>
          <w:szCs w:val="32"/>
        </w:rPr>
      </w:pPr>
    </w:p>
    <w:p w:rsidR="00203911" w:rsidRDefault="00203911" w:rsidP="00203911">
      <w:pPr>
        <w:spacing w:line="360" w:lineRule="auto"/>
        <w:ind w:left="-993"/>
        <w:jc w:val="center"/>
        <w:rPr>
          <w:sz w:val="32"/>
          <w:szCs w:val="32"/>
        </w:rPr>
      </w:pPr>
    </w:p>
    <w:p w:rsidR="00203911" w:rsidRDefault="00203911" w:rsidP="00203911">
      <w:pPr>
        <w:spacing w:line="360" w:lineRule="auto"/>
        <w:ind w:left="-993"/>
        <w:jc w:val="center"/>
        <w:rPr>
          <w:sz w:val="32"/>
          <w:szCs w:val="32"/>
        </w:rPr>
      </w:pPr>
    </w:p>
    <w:p w:rsidR="00203911" w:rsidRPr="00203911" w:rsidRDefault="00E65DB8" w:rsidP="00203911">
      <w:pPr>
        <w:spacing w:line="36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203911" w:rsidRPr="00203911">
        <w:rPr>
          <w:rFonts w:ascii="Times New Roman" w:hAnsi="Times New Roman" w:cs="Times New Roman"/>
          <w:sz w:val="32"/>
          <w:szCs w:val="32"/>
        </w:rPr>
        <w:t xml:space="preserve">дрес: г. Ярославль, ул. </w:t>
      </w:r>
      <w:r w:rsidR="00867F13">
        <w:rPr>
          <w:rFonts w:ascii="Times New Roman" w:hAnsi="Times New Roman" w:cs="Times New Roman"/>
          <w:sz w:val="32"/>
          <w:szCs w:val="32"/>
        </w:rPr>
        <w:t>Труфанова</w:t>
      </w:r>
      <w:r w:rsidR="00203911" w:rsidRPr="00203911">
        <w:rPr>
          <w:rFonts w:ascii="Times New Roman" w:hAnsi="Times New Roman" w:cs="Times New Roman"/>
          <w:sz w:val="32"/>
          <w:szCs w:val="32"/>
        </w:rPr>
        <w:t>, д.</w:t>
      </w:r>
      <w:r w:rsidR="00867F13">
        <w:rPr>
          <w:rFonts w:ascii="Times New Roman" w:hAnsi="Times New Roman" w:cs="Times New Roman"/>
          <w:sz w:val="32"/>
          <w:szCs w:val="32"/>
        </w:rPr>
        <w:t>16 а</w:t>
      </w:r>
    </w:p>
    <w:p w:rsidR="00203911" w:rsidRDefault="00203911">
      <w:pPr>
        <w:rPr>
          <w:rFonts w:ascii="Times New Roman" w:hAnsi="Times New Roman" w:cs="Times New Roman"/>
          <w:sz w:val="32"/>
          <w:szCs w:val="32"/>
        </w:rPr>
      </w:pPr>
    </w:p>
    <w:p w:rsidR="00E65DB8" w:rsidRDefault="00E65DB8">
      <w:pPr>
        <w:rPr>
          <w:rFonts w:ascii="Times New Roman" w:hAnsi="Times New Roman" w:cs="Times New Roman"/>
        </w:rPr>
      </w:pPr>
    </w:p>
    <w:p w:rsidR="001A2413" w:rsidRDefault="001A2413">
      <w:pPr>
        <w:rPr>
          <w:rFonts w:ascii="Times New Roman" w:hAnsi="Times New Roman" w:cs="Times New Roman"/>
        </w:rPr>
      </w:pPr>
    </w:p>
    <w:p w:rsidR="00203911" w:rsidRDefault="00203911">
      <w:pPr>
        <w:rPr>
          <w:rFonts w:ascii="Times New Roman" w:hAnsi="Times New Roman" w:cs="Times New Roman"/>
        </w:rPr>
      </w:pPr>
    </w:p>
    <w:p w:rsidR="007E1ECF" w:rsidRDefault="007E1ECF">
      <w:pPr>
        <w:rPr>
          <w:rFonts w:ascii="Times New Roman" w:hAnsi="Times New Roman" w:cs="Times New Roman"/>
        </w:rPr>
      </w:pPr>
    </w:p>
    <w:p w:rsidR="007E1ECF" w:rsidRDefault="007E1ECF" w:rsidP="007E1E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E1ECF" w:rsidTr="007E1ECF">
        <w:tc>
          <w:tcPr>
            <w:tcW w:w="534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ECF" w:rsidTr="007E1ECF">
        <w:tc>
          <w:tcPr>
            <w:tcW w:w="534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E1ECF" w:rsidRDefault="007E1EC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организации развивающей предметно-пространственной среды (РППС) ДОУ</w:t>
            </w:r>
          </w:p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ECF" w:rsidTr="007E1ECF">
        <w:tc>
          <w:tcPr>
            <w:tcW w:w="534" w:type="dxa"/>
          </w:tcPr>
          <w:p w:rsidR="007E1ECF" w:rsidRDefault="007E1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E1ECF" w:rsidRDefault="007E1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РППС с учетом принципа зонирования группового пространства</w:t>
            </w:r>
          </w:p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ECF" w:rsidTr="007E1ECF">
        <w:tc>
          <w:tcPr>
            <w:tcW w:w="534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7E1ECF" w:rsidRDefault="00CC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9A">
              <w:rPr>
                <w:rFonts w:ascii="Times New Roman" w:hAnsi="Times New Roman" w:cs="Times New Roman"/>
                <w:sz w:val="24"/>
                <w:szCs w:val="24"/>
              </w:rPr>
              <w:t>Содержание развивающей предметно-пространственной среды</w:t>
            </w:r>
          </w:p>
          <w:p w:rsidR="00CC0E9A" w:rsidRDefault="00C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ECF" w:rsidTr="007E1ECF">
        <w:tc>
          <w:tcPr>
            <w:tcW w:w="534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7E1ECF" w:rsidRDefault="007E1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преобразования имеющейся РППС в соответствии с ФГОС ДО на период 20</w:t>
            </w:r>
            <w:r w:rsidR="0060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8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уч.года</w:t>
            </w:r>
          </w:p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7E1ECF" w:rsidRDefault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1ECF" w:rsidRDefault="007E1ECF" w:rsidP="0020369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7E1ECF" w:rsidSect="00B06C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F66" w:rsidRPr="00814F66" w:rsidRDefault="00814F66" w:rsidP="0020369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66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Нормативно-правовая база</w:t>
      </w:r>
    </w:p>
    <w:p w:rsidR="0020369D" w:rsidRPr="0020369D" w:rsidRDefault="001A2413" w:rsidP="002036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20369D" w:rsidRPr="0020369D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  МДОУ «Детский сад №212» разработан в соответствии с: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69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0369D">
        <w:rPr>
          <w:rFonts w:ascii="Times New Roman" w:hAnsi="Times New Roman" w:cs="Times New Roman"/>
          <w:sz w:val="24"/>
          <w:szCs w:val="24"/>
        </w:rPr>
        <w:t>онцепцией содержания непрерывного образования от 17.06.2003 (утверждена Федеральным координационным советом по общему образованию Министерства образования РФ)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0369D">
        <w:rPr>
          <w:rFonts w:ascii="Times New Roman" w:hAnsi="Times New Roman" w:cs="Times New Roman"/>
          <w:sz w:val="24"/>
          <w:szCs w:val="24"/>
        </w:rPr>
        <w:t>аконом «Об образовании в Российской Федерации» № 273-ФЗ от 29.12.2012, ФЗ №185 от 02.07.2013;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369D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369D">
        <w:rPr>
          <w:rFonts w:ascii="Times New Roman" w:hAnsi="Times New Roman" w:cs="Times New Roman"/>
          <w:sz w:val="24"/>
          <w:szCs w:val="24"/>
        </w:rPr>
        <w:t>исьмом Министерства образования и науки РФ и Департамента общего образования от 28 февраля 2014 года № 08-249 «Комментарии к ФГОС дошкольного образования»;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369D">
        <w:rPr>
          <w:rFonts w:ascii="Times New Roman" w:hAnsi="Times New Roman" w:cs="Times New Roman"/>
          <w:sz w:val="24"/>
          <w:szCs w:val="24"/>
        </w:rPr>
        <w:t>сихолого-педагогическими  требованиями Минобр РФ:</w:t>
      </w:r>
    </w:p>
    <w:p w:rsidR="0020369D" w:rsidRPr="0020369D" w:rsidRDefault="0020369D" w:rsidP="0020369D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0369D">
        <w:rPr>
          <w:rFonts w:ascii="Times New Roman" w:hAnsi="Times New Roman" w:cs="Times New Roman"/>
          <w:sz w:val="24"/>
          <w:szCs w:val="24"/>
        </w:rPr>
        <w:t>исьмо Минобр РФ №035146ин/1403 от 15.03.2004 «О направлении Примерных требований к содержанию развивающей среды детей дошкольного возраста, воспитывающихся в семье»</w:t>
      </w:r>
    </w:p>
    <w:p w:rsidR="0020369D" w:rsidRPr="0020369D" w:rsidRDefault="0020369D" w:rsidP="0020369D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369D">
        <w:rPr>
          <w:rFonts w:ascii="Times New Roman" w:hAnsi="Times New Roman" w:cs="Times New Roman"/>
          <w:sz w:val="24"/>
          <w:szCs w:val="24"/>
        </w:rPr>
        <w:t>П</w:t>
      </w:r>
      <w:r w:rsidR="001A2413">
        <w:rPr>
          <w:rFonts w:ascii="Times New Roman" w:hAnsi="Times New Roman" w:cs="Times New Roman"/>
          <w:sz w:val="24"/>
          <w:szCs w:val="24"/>
        </w:rPr>
        <w:t>и</w:t>
      </w:r>
      <w:r w:rsidRPr="0020369D">
        <w:rPr>
          <w:rFonts w:ascii="Times New Roman" w:hAnsi="Times New Roman" w:cs="Times New Roman"/>
          <w:sz w:val="24"/>
          <w:szCs w:val="24"/>
        </w:rPr>
        <w:t>сьмоМинобр РФ №61/1912 от 17.05.1995 Методические указания «О психолого-педагогической ценности игр и игрушек»</w:t>
      </w:r>
    </w:p>
    <w:p w:rsidR="0020369D" w:rsidRPr="0020369D" w:rsidRDefault="0020369D" w:rsidP="0020369D">
      <w:pPr>
        <w:pStyle w:val="a5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69D">
        <w:rPr>
          <w:rFonts w:ascii="Times New Roman" w:hAnsi="Times New Roman" w:cs="Times New Roman"/>
          <w:bCs/>
          <w:sz w:val="24"/>
          <w:szCs w:val="24"/>
        </w:rPr>
        <w:t>Требованиями безопасности:</w:t>
      </w:r>
    </w:p>
    <w:p w:rsidR="00B06CD6" w:rsidRPr="0020369D" w:rsidRDefault="0020369D" w:rsidP="0020369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4A69E9" w:rsidRPr="0020369D">
        <w:rPr>
          <w:rFonts w:ascii="Times New Roman" w:hAnsi="Times New Roman" w:cs="Times New Roman"/>
          <w:i/>
          <w:iCs/>
          <w:sz w:val="24"/>
          <w:szCs w:val="24"/>
        </w:rPr>
        <w:t>ГОСТ 25779-90 «Игрушки. Общие требования безопасности и методы контроля» (с изменениями)</w:t>
      </w:r>
    </w:p>
    <w:p w:rsidR="00B06CD6" w:rsidRPr="0020369D" w:rsidRDefault="0020369D" w:rsidP="0020369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4A69E9" w:rsidRPr="0020369D">
        <w:rPr>
          <w:rFonts w:ascii="Times New Roman" w:hAnsi="Times New Roman" w:cs="Times New Roman"/>
          <w:i/>
          <w:iCs/>
          <w:sz w:val="24"/>
          <w:szCs w:val="24"/>
        </w:rPr>
        <w:t>ГОСТ Р 51555-99 «Игрушки. Общие требования безопасности и методы испытаний. Механические и физические свойства»</w:t>
      </w:r>
    </w:p>
    <w:p w:rsidR="001A2413" w:rsidRPr="001A2413" w:rsidRDefault="001A2413" w:rsidP="001A2413">
      <w:pPr>
        <w:pStyle w:val="a5"/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A2413">
        <w:rPr>
          <w:rFonts w:ascii="Times New Roman" w:hAnsi="Times New Roman" w:cs="Times New Roman"/>
          <w:sz w:val="24"/>
          <w:szCs w:val="24"/>
        </w:rPr>
        <w:t>Санитарны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A2413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ми и нормами СанПиН 1.2.3685-21 «</w:t>
      </w:r>
      <w:r w:rsidRPr="001A2413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2413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Российской Федерации от 28.01.2021 № 2)</w:t>
      </w:r>
    </w:p>
    <w:p w:rsidR="004A69E9" w:rsidRPr="00814F66" w:rsidRDefault="004A69E9" w:rsidP="00814F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14F66">
        <w:rPr>
          <w:rFonts w:ascii="Times New Roman" w:hAnsi="Times New Roman" w:cs="Times New Roman"/>
          <w:sz w:val="24"/>
        </w:rPr>
        <w:t>РППС ДОУ организована на основе использования:</w:t>
      </w:r>
    </w:p>
    <w:p w:rsidR="004A69E9" w:rsidRPr="00867F13" w:rsidRDefault="004A69E9" w:rsidP="00814F66">
      <w:pPr>
        <w:spacing w:after="0" w:line="240" w:lineRule="auto"/>
        <w:ind w:left="-567" w:firstLine="567"/>
        <w:jc w:val="both"/>
      </w:pPr>
      <w:r w:rsidRPr="00814F66">
        <w:rPr>
          <w:rFonts w:ascii="Times New Roman" w:hAnsi="Times New Roman" w:cs="Times New Roman"/>
          <w:sz w:val="24"/>
        </w:rPr>
        <w:t>- авторской комплексной основной общеобразовательной программой дошкольного образования «</w:t>
      </w:r>
      <w:r w:rsidR="00867F13">
        <w:rPr>
          <w:rFonts w:ascii="Times New Roman" w:hAnsi="Times New Roman" w:cs="Times New Roman"/>
          <w:sz w:val="24"/>
        </w:rPr>
        <w:t>Детство</w:t>
      </w:r>
      <w:r w:rsidR="00867F13" w:rsidRPr="00867F13">
        <w:t xml:space="preserve">» </w:t>
      </w:r>
      <w:r w:rsidR="00867F13" w:rsidRPr="00867F13">
        <w:rPr>
          <w:rFonts w:ascii="Times New Roman" w:hAnsi="Times New Roman" w:cs="Times New Roman"/>
        </w:rPr>
        <w:t>(авторского коллектива Российского государственного университета им. А.И. Герцена под редакцией Т.И. Бабаевой, З.А. Михайловой, Л.М. Гурович);</w:t>
      </w:r>
    </w:p>
    <w:p w:rsidR="0020369D" w:rsidRDefault="004A69E9" w:rsidP="002C3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14F66">
        <w:rPr>
          <w:rFonts w:ascii="Times New Roman" w:hAnsi="Times New Roman" w:cs="Times New Roman"/>
          <w:sz w:val="24"/>
        </w:rPr>
        <w:t xml:space="preserve">- авторской адаптированной программы коррекционно-развивающей работы в группе для детей с тяжёлыми нарушениями речи (ОНР) с </w:t>
      </w:r>
      <w:r w:rsidR="002C3149">
        <w:rPr>
          <w:rFonts w:ascii="Times New Roman" w:hAnsi="Times New Roman" w:cs="Times New Roman"/>
          <w:sz w:val="24"/>
        </w:rPr>
        <w:t>3 до 7 лет» (автор Н.В. Нищева);</w:t>
      </w:r>
    </w:p>
    <w:p w:rsidR="005F6BEC" w:rsidRPr="005F6BEC" w:rsidRDefault="005F6BEC" w:rsidP="005F6B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Программа </w:t>
      </w:r>
      <w:r w:rsidRPr="005F6B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воспитания и обучения дошкольников с задержкой психического развития</w:t>
      </w:r>
    </w:p>
    <w:p w:rsidR="005F6BEC" w:rsidRDefault="005F6BEC" w:rsidP="005F6B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5F6B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Авторы: JI. Б. Баряева</w:t>
      </w:r>
    </w:p>
    <w:p w:rsidR="005F6BEC" w:rsidRDefault="005F6BEC" w:rsidP="002C3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5F6BEC">
        <w:rPr>
          <w:rFonts w:ascii="Times New Roman" w:hAnsi="Times New Roman" w:cs="Times New Roman"/>
        </w:rPr>
        <w:t>Готовимся к школе: программно</w:t>
      </w:r>
      <w:r w:rsidR="00414996">
        <w:rPr>
          <w:rFonts w:ascii="Times New Roman" w:hAnsi="Times New Roman" w:cs="Times New Roman"/>
        </w:rPr>
        <w:t>-</w:t>
      </w:r>
      <w:r w:rsidRPr="005F6BEC">
        <w:rPr>
          <w:rFonts w:ascii="Times New Roman" w:hAnsi="Times New Roman" w:cs="Times New Roman"/>
        </w:rPr>
        <w:t>методическое оснащение коррекционно-развивающего воспитания и обучения дошкольников с ЗПР (учебно</w:t>
      </w:r>
      <w:r w:rsidR="00414996">
        <w:rPr>
          <w:rFonts w:ascii="Times New Roman" w:hAnsi="Times New Roman" w:cs="Times New Roman"/>
        </w:rPr>
        <w:t>-</w:t>
      </w:r>
      <w:r w:rsidRPr="005F6BEC">
        <w:rPr>
          <w:rFonts w:ascii="Times New Roman" w:hAnsi="Times New Roman" w:cs="Times New Roman"/>
        </w:rPr>
        <w:t>методический комплект)</w:t>
      </w:r>
      <w:r>
        <w:t xml:space="preserve"> (С.Г.Шевченко)</w:t>
      </w:r>
    </w:p>
    <w:p w:rsidR="002C3149" w:rsidRDefault="002C3149" w:rsidP="002C3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парциальной программой</w:t>
      </w:r>
      <w:r w:rsidRPr="002C3149">
        <w:rPr>
          <w:rFonts w:ascii="Times New Roman" w:hAnsi="Times New Roman" w:cs="Times New Roman"/>
          <w:sz w:val="24"/>
        </w:rPr>
        <w:t xml:space="preserve"> речевого развития дошкольников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2C3149">
        <w:rPr>
          <w:rFonts w:ascii="Times New Roman" w:hAnsi="Times New Roman" w:cs="Times New Roman"/>
          <w:sz w:val="24"/>
        </w:rPr>
        <w:t xml:space="preserve"> «Обучение грамоте детей д</w:t>
      </w:r>
      <w:r>
        <w:rPr>
          <w:rFonts w:ascii="Times New Roman" w:hAnsi="Times New Roman" w:cs="Times New Roman"/>
          <w:sz w:val="24"/>
        </w:rPr>
        <w:t>ошкольного возраста» Н.В. Нищевой;</w:t>
      </w:r>
    </w:p>
    <w:p w:rsidR="002C3149" w:rsidRDefault="002C3149" w:rsidP="002C31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парциальной программой «Ладушки» И.М. Каплуновой, И.А., Новоскольцевой;</w:t>
      </w:r>
    </w:p>
    <w:p w:rsidR="002C3149" w:rsidRPr="002C3149" w:rsidRDefault="002C3149" w:rsidP="002C31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парциальной программой</w:t>
      </w:r>
      <w:r w:rsidRPr="002C3149">
        <w:rPr>
          <w:rFonts w:ascii="Times New Roman" w:hAnsi="Times New Roman" w:cs="Times New Roman"/>
          <w:sz w:val="24"/>
        </w:rPr>
        <w:t xml:space="preserve"> «Цветные ладошки» </w:t>
      </w:r>
      <w:r>
        <w:rPr>
          <w:rFonts w:ascii="Times New Roman" w:hAnsi="Times New Roman" w:cs="Times New Roman"/>
          <w:sz w:val="24"/>
        </w:rPr>
        <w:t xml:space="preserve">И.А. </w:t>
      </w:r>
      <w:r w:rsidRPr="002C3149">
        <w:rPr>
          <w:rFonts w:ascii="Times New Roman" w:hAnsi="Times New Roman" w:cs="Times New Roman"/>
          <w:sz w:val="24"/>
        </w:rPr>
        <w:t>Лыков</w:t>
      </w:r>
      <w:r>
        <w:rPr>
          <w:rFonts w:ascii="Times New Roman" w:hAnsi="Times New Roman" w:cs="Times New Roman"/>
          <w:sz w:val="24"/>
        </w:rPr>
        <w:t>ой.</w:t>
      </w:r>
    </w:p>
    <w:p w:rsidR="002C3149" w:rsidRPr="00814F66" w:rsidRDefault="002C3149" w:rsidP="002C3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203911" w:rsidRPr="00814F66" w:rsidRDefault="00203911" w:rsidP="00814F6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</w:p>
    <w:p w:rsidR="001A2413" w:rsidRDefault="001A2413" w:rsidP="00814F66">
      <w:pPr>
        <w:suppressAutoHyphens/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1A2413" w:rsidSect="007E1EC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1ECF" w:rsidRDefault="007E1ECF" w:rsidP="007E1ECF">
      <w:pPr>
        <w:suppressAutoHyphens/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Основные принципы организации развивающей предметно-пространственной среды (РППС) ДОУ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- часть образовательной среды,  представленная специально организованным пространством,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7E1ECF" w:rsidRDefault="007E1ECF" w:rsidP="007E1EC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Цели организации (РППС ДОУ): </w:t>
      </w:r>
    </w:p>
    <w:p w:rsidR="007E1ECF" w:rsidRDefault="007E1ECF" w:rsidP="002C3149">
      <w:pPr>
        <w:numPr>
          <w:ilvl w:val="1"/>
          <w:numId w:val="3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максимальной реализации образовательного потенциала пространства;</w:t>
      </w:r>
    </w:p>
    <w:p w:rsidR="007E1ECF" w:rsidRDefault="007E1ECF" w:rsidP="002C3149">
      <w:pPr>
        <w:numPr>
          <w:ilvl w:val="1"/>
          <w:numId w:val="3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полноценного общения и совместной деятельности детей и взрослых;</w:t>
      </w:r>
    </w:p>
    <w:p w:rsidR="007E1ECF" w:rsidRDefault="007E1ECF" w:rsidP="002C3149">
      <w:pPr>
        <w:numPr>
          <w:ilvl w:val="1"/>
          <w:numId w:val="3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различных общеобразовательных программ.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РППС должна обеспечивать и гарантировать</w:t>
      </w:r>
    </w:p>
    <w:p w:rsidR="007E1ECF" w:rsidRDefault="007E1ECF" w:rsidP="002C314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охрану и укрепление физического и психического здоровья и эмоционального благополучия детей</w:t>
      </w:r>
    </w:p>
    <w:p w:rsidR="007E1ECF" w:rsidRDefault="007E1ECF" w:rsidP="002C314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дошкольного образования и вовлечение родителей непосредственно в образовательную деятельность</w:t>
      </w:r>
    </w:p>
    <w:p w:rsidR="007E1ECF" w:rsidRDefault="007E1ECF" w:rsidP="002C314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деятельности на основе взаимодействия взрослых с детьми</w:t>
      </w:r>
    </w:p>
    <w:p w:rsidR="007E1ECF" w:rsidRDefault="007E1ECF" w:rsidP="002C314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равных условий для детей, принадлежащих к разным национально-культурным, религиозным общностям и социальным слоям, а также имеющие различные возможности здоровья</w:t>
      </w:r>
    </w:p>
    <w:p w:rsidR="007E1ECF" w:rsidRDefault="007E1ECF" w:rsidP="002C314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вариативного развивающего образования с возможностью выбора детьми материалов, видов активности, участников взаимодействия.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РППС выполняет функции:</w:t>
      </w:r>
    </w:p>
    <w:p w:rsidR="007E1ECF" w:rsidRDefault="007E1ECF" w:rsidP="007E1EC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обучающую</w:t>
      </w:r>
    </w:p>
    <w:p w:rsidR="007E1ECF" w:rsidRDefault="007E1ECF" w:rsidP="007E1EC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развивающую</w:t>
      </w:r>
    </w:p>
    <w:p w:rsidR="007E1ECF" w:rsidRDefault="007E1ECF" w:rsidP="007E1EC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воспитывающую</w:t>
      </w:r>
    </w:p>
    <w:p w:rsidR="007E1ECF" w:rsidRDefault="007E1ECF" w:rsidP="007E1EC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стимулирующую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E1ECF" w:rsidRDefault="007E1ECF" w:rsidP="007E1ECF">
      <w:pPr>
        <w:pStyle w:val="2"/>
      </w:pPr>
      <w:r>
        <w:t>РППС ДОУ построена  на  следующих  принципах: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насыщенность;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трансформируемость;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полифункциональность;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вариативность;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доступность; </w:t>
      </w:r>
    </w:p>
    <w:p w:rsidR="007E1ECF" w:rsidRDefault="007E1ECF" w:rsidP="007E1ECF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безопасность.</w:t>
      </w:r>
    </w:p>
    <w:p w:rsidR="007E1ECF" w:rsidRDefault="007E1ECF" w:rsidP="007E1ECF">
      <w:pPr>
        <w:tabs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Насыщенность</w:t>
      </w:r>
      <w:r>
        <w:rPr>
          <w:rFonts w:ascii="Times New Roman" w:hAnsi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1ECF" w:rsidRDefault="007E1ECF" w:rsidP="007E1ECF">
      <w:pPr>
        <w:numPr>
          <w:ilvl w:val="0"/>
          <w:numId w:val="37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1ECF" w:rsidRDefault="007E1ECF" w:rsidP="007E1ECF">
      <w:pPr>
        <w:numPr>
          <w:ilvl w:val="0"/>
          <w:numId w:val="37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1ECF" w:rsidRDefault="007E1ECF" w:rsidP="007E1ECF">
      <w:pPr>
        <w:numPr>
          <w:ilvl w:val="0"/>
          <w:numId w:val="37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7E1ECF" w:rsidRDefault="007E1ECF" w:rsidP="007E1ECF">
      <w:pPr>
        <w:numPr>
          <w:ilvl w:val="0"/>
          <w:numId w:val="37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возможность самовыражения детей.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Трансформируемость</w:t>
      </w:r>
      <w:r>
        <w:rPr>
          <w:rFonts w:ascii="Times New Roman" w:hAnsi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Полифункциональность</w:t>
      </w:r>
      <w:r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Вариативность</w:t>
      </w:r>
      <w:r>
        <w:rPr>
          <w:rFonts w:ascii="Times New Roman" w:hAnsi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Доступность</w:t>
      </w:r>
      <w:r>
        <w:rPr>
          <w:rFonts w:ascii="Times New Roman" w:hAnsi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Безопасность</w:t>
      </w:r>
      <w:r>
        <w:rPr>
          <w:rFonts w:ascii="Times New Roman" w:hAnsi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E1ECF" w:rsidRDefault="007E1ECF" w:rsidP="007E1ECF">
      <w:pPr>
        <w:spacing w:after="0" w:line="240" w:lineRule="auto"/>
        <w:rPr>
          <w:rFonts w:ascii="Times New Roman" w:hAnsi="Times New Roman"/>
          <w:sz w:val="24"/>
          <w:szCs w:val="24"/>
        </w:rPr>
        <w:sectPr w:rsidR="007E1ECF">
          <w:pgSz w:w="11906" w:h="16838"/>
          <w:pgMar w:top="1134" w:right="850" w:bottom="1134" w:left="1701" w:header="708" w:footer="708" w:gutter="0"/>
          <w:cols w:space="720"/>
        </w:sectPr>
      </w:pPr>
    </w:p>
    <w:p w:rsidR="007E1ECF" w:rsidRPr="007E1ECF" w:rsidRDefault="007E1ECF" w:rsidP="007E1EC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ECF">
        <w:rPr>
          <w:rFonts w:ascii="Times New Roman" w:hAnsi="Times New Roman"/>
          <w:b/>
          <w:sz w:val="24"/>
          <w:szCs w:val="24"/>
        </w:rPr>
        <w:lastRenderedPageBreak/>
        <w:t>Модель РППС с учетом принципа зонирования группового пространства</w:t>
      </w:r>
    </w:p>
    <w:p w:rsidR="007E1ECF" w:rsidRDefault="00E65DB8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Rectangle 3" o:spid="_x0000_s1026" style="position:absolute;left:0;text-align:left;margin-left:-70.5pt;margin-top:7.5pt;width:565.1pt;height:64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">
            <v:textbox>
              <w:txbxContent>
                <w:p w:rsidR="00E65DB8" w:rsidRDefault="00E65DB8" w:rsidP="007E1ECF"/>
                <w:p w:rsidR="00E65DB8" w:rsidRDefault="00E65DB8" w:rsidP="007E1ECF"/>
                <w:p w:rsidR="00E65DB8" w:rsidRDefault="00E65DB8" w:rsidP="007E1ECF"/>
                <w:p w:rsidR="00E65DB8" w:rsidRDefault="00E65DB8" w:rsidP="007E1ECF"/>
                <w:p w:rsidR="00E65DB8" w:rsidRDefault="00E65DB8" w:rsidP="007E1EC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29025" cy="37433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6" o:spid="_x0000_s1029" type="#_x0000_t80" style="position:absolute;left:0;text-align:left;margin-left:94.2pt;margin-top:425.9pt;width:250.4pt;height:193.8pt;rotation:18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" adj=",3619,,8114">
            <v:textbox>
              <w:txbxContent>
                <w:p w:rsidR="00E65DB8" w:rsidRDefault="00E65DB8" w:rsidP="007E1ECF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«Центр двигательной активности»,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«Музыкальный центр»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Центр театрализованной деятельности»,</w:t>
                  </w:r>
                </w:p>
                <w:p w:rsidR="00E65DB8" w:rsidRPr="00414996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«Центр мы играем»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Центр интеллектуальных игр</w:t>
                  </w:r>
                </w:p>
              </w:txbxContent>
            </v:textbox>
          </v:shape>
        </w:pict>
      </w:r>
    </w:p>
    <w:p w:rsidR="007E1ECF" w:rsidRDefault="007E1ECF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ECF" w:rsidRDefault="00E65DB8" w:rsidP="007E1ECF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AutoShape 4" o:spid="_x0000_s1027" type="#_x0000_t80" style="position:absolute;left:0;text-align:left;margin-left:-223.7pt;margin-top:173.4pt;width:478.25pt;height:166.5pt;rotation:-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" adj=",8257,18946,9237">
            <v:textbox>
              <w:txbxContent>
                <w:p w:rsidR="00E65DB8" w:rsidRDefault="00E65DB8" w:rsidP="007E1ECF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65DB8" w:rsidRDefault="00E65DB8" w:rsidP="007E1ECF">
                  <w:pPr>
                    <w:pStyle w:val="a5"/>
                    <w:spacing w:after="0" w:line="240" w:lineRule="auto"/>
                    <w:ind w:left="142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 xml:space="preserve"> «Речевой центр»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«Книжный центр»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spacing w:after="0" w:line="240" w:lineRule="auto"/>
                    <w:ind w:left="142" w:right="167" w:firstLine="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Центр художественного творчества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 речевого и креативного развития </w:t>
                  </w:r>
                </w:p>
                <w:p w:rsidR="00E65DB8" w:rsidRPr="00414996" w:rsidRDefault="00E65DB8" w:rsidP="00E65DB8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</w:pPr>
                  <w:r w:rsidRPr="00414996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 сенсорного развития </w:t>
                  </w:r>
                </w:p>
                <w:p w:rsidR="00E65DB8" w:rsidRPr="00414996" w:rsidRDefault="00E65DB8" w:rsidP="00E65DB8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</w:pPr>
                  <w:r w:rsidRPr="00414996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 моторного и конструктивного развития </w:t>
                  </w:r>
                </w:p>
                <w:p w:rsidR="00E65DB8" w:rsidRDefault="00E65DB8" w:rsidP="00414996">
                  <w:pPr>
                    <w:pStyle w:val="a5"/>
                    <w:spacing w:after="0" w:line="240" w:lineRule="auto"/>
                    <w:ind w:left="142" w:right="167"/>
                    <w:jc w:val="both"/>
                  </w:pP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42" w:right="167" w:firstLine="0"/>
                    <w:jc w:val="both"/>
                  </w:pPr>
                  <w:r>
                    <w:rPr>
                      <w:rFonts w:ascii="Times New Roman" w:hAnsi="Times New Roman" w:cs="Calibri"/>
                      <w:bCs/>
                      <w:sz w:val="24"/>
                      <w:szCs w:val="24"/>
                      <w:lang w:eastAsia="ru-RU"/>
                    </w:rPr>
                    <w:t>Центр уединения</w:t>
                  </w:r>
                </w:p>
              </w:txbxContent>
            </v:textbox>
          </v:shape>
        </w:pict>
      </w:r>
    </w:p>
    <w:p w:rsidR="007E1ECF" w:rsidRDefault="007E1ECF" w:rsidP="007E1ECF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1ECF" w:rsidRDefault="007E1ECF" w:rsidP="007E1ECF">
      <w:pPr>
        <w:spacing w:after="0" w:line="240" w:lineRule="auto"/>
        <w:ind w:left="-709" w:firstLine="709"/>
        <w:rPr>
          <w:rFonts w:ascii="Times New Roman" w:hAnsi="Times New Roman" w:cs="Times New Roman"/>
        </w:rPr>
      </w:pPr>
    </w:p>
    <w:p w:rsidR="007E1ECF" w:rsidRDefault="00E65DB8" w:rsidP="007E1ECF"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AutoShape 5" o:spid="_x0000_s1028" type="#_x0000_t77" style="position:absolute;margin-left:317.05pt;margin-top:11.3pt;width:177.55pt;height:27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" adj=",8382,,8960">
            <v:textbox>
              <w:txbxContent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«Центр природы и экспериментирования»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«Центр конструирования»,</w:t>
                  </w: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«Центр безопасности»</w:t>
                  </w:r>
                </w:p>
                <w:p w:rsidR="00E65DB8" w:rsidRPr="00414996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сенсорики и математики»</w:t>
                  </w:r>
                </w:p>
                <w:p w:rsidR="00E65DB8" w:rsidRDefault="00E65DB8" w:rsidP="00414996">
                  <w:pPr>
                    <w:pStyle w:val="a5"/>
                    <w:spacing w:after="0" w:line="240" w:lineRule="auto"/>
                    <w:ind w:left="175"/>
                    <w:jc w:val="both"/>
                  </w:pPr>
                </w:p>
                <w:p w:rsidR="00E65DB8" w:rsidRDefault="00E65DB8" w:rsidP="007E1EC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175" w:hanging="142"/>
                    <w:jc w:val="both"/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Центр патриотического воспитания</w:t>
                  </w:r>
                </w:p>
              </w:txbxContent>
            </v:textbox>
          </v:shape>
        </w:pict>
      </w:r>
    </w:p>
    <w:p w:rsidR="007E1ECF" w:rsidRDefault="007E1ECF" w:rsidP="007E1ECF"/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996" w:rsidRDefault="00414996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данной модели, пространство группового помещения может быть разделено на три части: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зона – включает легкие столы (на двоих), соединяющиеся в общий стол, или большой стол трансформер; передвижную двустороннюю доску (на колесиках); изобразительные, бросовые материалы, настольные конструкторы; объекты для экспериментирования (в том числе песок-вода), образно-символические и нормативно-знаковые материалы;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активная зона –включает небольшой, легко перемещающийся ковер; на стеллажах и легких столах игрушки разных сюжетно-образующих типов, в том числе напольные тематические строительные наборы, переносные игровые макеты – для сюжетной игры; крупные напольные конструкторы;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спокойная зона – включает небольшой ковер, легкие банкетки или диван-трансформер, один-два легких столика; на стеллажах, открытых полках шкафов, легких столах – подборка художественных текстов по возрасту, с хорошими иллюстрациями; книги познавательного характера, тематические альбомы, словари, атласы, образно-символические и нормативно-знаковые материалы; настольные игры с правилами, наборы для сюжетной режиссерской игры.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подвижных границах между зонами: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крупные универсальные, легко перемещаемые игровые маркеры пространства, разнообразные ширмы (до 50 см высотой), объемные напольные модули</w:t>
      </w:r>
      <w:r>
        <w:rPr>
          <w:rFonts w:ascii="Times New Roman" w:hAnsi="Times New Roman" w:cs="Times New Roman"/>
          <w:i/>
          <w:iCs/>
          <w:sz w:val="24"/>
        </w:rPr>
        <w:t xml:space="preserve"> – между спокойной и активной зонами</w:t>
      </w:r>
      <w:r>
        <w:rPr>
          <w:rFonts w:ascii="Times New Roman" w:hAnsi="Times New Roman" w:cs="Times New Roman"/>
          <w:sz w:val="24"/>
        </w:rPr>
        <w:t>;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между активной и рабочей зонами </w:t>
      </w:r>
      <w:r>
        <w:rPr>
          <w:rFonts w:ascii="Times New Roman" w:hAnsi="Times New Roman" w:cs="Times New Roman"/>
          <w:sz w:val="24"/>
        </w:rPr>
        <w:t>-  перемещаемые стеллажи с легким оборудованием для подвижных игр с правилами, объемные напольные модули;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между спокойной и рабочей зонами – </w:t>
      </w:r>
      <w:r>
        <w:rPr>
          <w:rFonts w:ascii="Times New Roman" w:hAnsi="Times New Roman" w:cs="Times New Roman"/>
          <w:sz w:val="24"/>
        </w:rPr>
        <w:t>перемещаемые стеллажи с настольными играми и правилами, материалами для познавательно-исследовательской и продуктивной деятельности.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все части группового пространства, в зависимости от конкретных задач момента, должны область возможностью изменяться по объему – сжиматься или расширяться, то есть иметь подвижные, трансформируемые границы, чтобы каждая зона при необходимости могла вмещать всех желающих.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все зоны должны быть семантически обозначены. Семантическими (смысловыми) маркерами-метками могут быть хранящиеся на границах зон материалы для разного рода активности.</w:t>
      </w: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7E1ECF" w:rsidP="007E1E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7E1ECF" w:rsidRDefault="00414996" w:rsidP="007E1ECF">
      <w:r>
        <w:rPr>
          <w:noProof/>
          <w:lang w:eastAsia="ru-RU"/>
        </w:rPr>
        <w:lastRenderedPageBreak/>
        <w:drawing>
          <wp:inline distT="0" distB="0" distL="0" distR="0" wp14:anchorId="2588335C" wp14:editId="752714E7">
            <wp:extent cx="5940425" cy="4348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815" t="24801" r="25120" b="11346"/>
                    <a:stretch/>
                  </pic:blipFill>
                  <pic:spPr bwMode="auto">
                    <a:xfrm>
                      <a:off x="0" y="0"/>
                      <a:ext cx="5940425" cy="434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ECF" w:rsidRDefault="007E1ECF" w:rsidP="007E1ECF"/>
    <w:p w:rsidR="00414996" w:rsidRPr="008B3F96" w:rsidRDefault="00414996" w:rsidP="00414996">
      <w:pPr>
        <w:jc w:val="center"/>
        <w:rPr>
          <w:b/>
          <w:color w:val="0070C0"/>
          <w:lang w:eastAsia="ru-RU"/>
        </w:rPr>
      </w:pPr>
      <w:r w:rsidRPr="008B3F96">
        <w:rPr>
          <w:b/>
          <w:color w:val="0070C0"/>
          <w:lang w:eastAsia="ru-RU"/>
        </w:rPr>
        <w:t>МОДЕЛЬ РППС по образовательным областям и центрам активности в МДОУ «Детский сад № 235»</w:t>
      </w:r>
      <w:r>
        <w:rPr>
          <w:b/>
          <w:color w:val="0070C0"/>
          <w:lang w:eastAsia="ru-RU"/>
        </w:rPr>
        <w:t xml:space="preserve"> в группах</w:t>
      </w: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91"/>
        <w:gridCol w:w="261"/>
        <w:gridCol w:w="1375"/>
        <w:gridCol w:w="2837"/>
        <w:gridCol w:w="3164"/>
        <w:gridCol w:w="1271"/>
      </w:tblGrid>
      <w:tr w:rsidR="00414996" w:rsidRPr="008B3F96" w:rsidTr="00414996">
        <w:trPr>
          <w:trHeight w:val="378"/>
        </w:trPr>
        <w:tc>
          <w:tcPr>
            <w:tcW w:w="11199" w:type="dxa"/>
            <w:gridSpan w:val="6"/>
          </w:tcPr>
          <w:p w:rsidR="00414996" w:rsidRPr="008B3F96" w:rsidRDefault="00414996" w:rsidP="00E65DB8">
            <w:pPr>
              <w:spacing w:line="360" w:lineRule="auto"/>
              <w:jc w:val="center"/>
            </w:pPr>
            <w:r w:rsidRPr="008B3F96">
              <w:t>Образовательные области</w:t>
            </w:r>
          </w:p>
        </w:tc>
      </w:tr>
      <w:tr w:rsidR="00414996" w:rsidRPr="008B3F96" w:rsidTr="00414996">
        <w:trPr>
          <w:trHeight w:val="490"/>
        </w:trPr>
        <w:tc>
          <w:tcPr>
            <w:tcW w:w="2291" w:type="dxa"/>
          </w:tcPr>
          <w:p w:rsidR="00414996" w:rsidRPr="008B3F96" w:rsidRDefault="00414996" w:rsidP="00E65DB8">
            <w:pPr>
              <w:rPr>
                <w:color w:val="FF0000"/>
              </w:rPr>
            </w:pPr>
            <w:r w:rsidRPr="008B3F96">
              <w:rPr>
                <w:color w:val="FF0000"/>
              </w:rPr>
              <w:t xml:space="preserve">Познавательное развитие </w:t>
            </w:r>
          </w:p>
        </w:tc>
        <w:tc>
          <w:tcPr>
            <w:tcW w:w="1636" w:type="dxa"/>
            <w:gridSpan w:val="2"/>
          </w:tcPr>
          <w:p w:rsidR="00414996" w:rsidRPr="008B3F96" w:rsidRDefault="00414996" w:rsidP="00E65DB8">
            <w:pPr>
              <w:rPr>
                <w:color w:val="00B0F0"/>
              </w:rPr>
            </w:pPr>
            <w:r w:rsidRPr="008B3F96">
              <w:rPr>
                <w:color w:val="00B0F0"/>
              </w:rPr>
              <w:t xml:space="preserve">Речевое развитие </w:t>
            </w:r>
          </w:p>
        </w:tc>
        <w:tc>
          <w:tcPr>
            <w:tcW w:w="2837" w:type="dxa"/>
          </w:tcPr>
          <w:p w:rsidR="00414996" w:rsidRPr="008B3F96" w:rsidRDefault="00414996" w:rsidP="00E65DB8">
            <w:pPr>
              <w:rPr>
                <w:color w:val="00B050"/>
              </w:rPr>
            </w:pPr>
            <w:r w:rsidRPr="008B3F96">
              <w:rPr>
                <w:color w:val="00B050"/>
              </w:rPr>
              <w:t>Социально- коммуникативное развитие</w:t>
            </w:r>
          </w:p>
        </w:tc>
        <w:tc>
          <w:tcPr>
            <w:tcW w:w="3164" w:type="dxa"/>
          </w:tcPr>
          <w:p w:rsidR="00414996" w:rsidRPr="008B3F96" w:rsidRDefault="00414996" w:rsidP="00E65DB8">
            <w:pPr>
              <w:rPr>
                <w:color w:val="7030A0"/>
              </w:rPr>
            </w:pPr>
            <w:r w:rsidRPr="008B3F96">
              <w:rPr>
                <w:color w:val="7030A0"/>
              </w:rPr>
              <w:t xml:space="preserve">Художественно-эстетическое </w:t>
            </w:r>
          </w:p>
          <w:p w:rsidR="00414996" w:rsidRPr="008B3F96" w:rsidRDefault="00414996" w:rsidP="00E65DB8">
            <w:pPr>
              <w:rPr>
                <w:color w:val="7030A0"/>
              </w:rPr>
            </w:pPr>
            <w:r w:rsidRPr="008B3F96">
              <w:rPr>
                <w:color w:val="7030A0"/>
              </w:rPr>
              <w:t>развитие</w:t>
            </w:r>
          </w:p>
        </w:tc>
        <w:tc>
          <w:tcPr>
            <w:tcW w:w="1271" w:type="dxa"/>
          </w:tcPr>
          <w:p w:rsidR="00414996" w:rsidRPr="008B3F96" w:rsidRDefault="00414996" w:rsidP="00E65DB8">
            <w:pPr>
              <w:rPr>
                <w:color w:val="C00000"/>
              </w:rPr>
            </w:pPr>
            <w:r w:rsidRPr="008B3F96">
              <w:rPr>
                <w:color w:val="C00000"/>
              </w:rPr>
              <w:t>Физическое развитие</w:t>
            </w:r>
          </w:p>
        </w:tc>
      </w:tr>
      <w:tr w:rsidR="00414996" w:rsidRPr="008B3F96" w:rsidTr="00414996">
        <w:trPr>
          <w:trHeight w:val="252"/>
        </w:trPr>
        <w:tc>
          <w:tcPr>
            <w:tcW w:w="11199" w:type="dxa"/>
            <w:gridSpan w:val="6"/>
          </w:tcPr>
          <w:p w:rsidR="00414996" w:rsidRPr="008B3F96" w:rsidRDefault="00414996" w:rsidP="00E65DB8">
            <w:pPr>
              <w:jc w:val="center"/>
            </w:pPr>
            <w:r w:rsidRPr="008B3F96">
              <w:t>Зонирование по центрам активности</w:t>
            </w:r>
            <w:r w:rsidRPr="008B3F96">
              <w:rPr>
                <w:lang w:eastAsia="ru-RU"/>
              </w:rPr>
              <w:t xml:space="preserve"> (по видам деятельности)</w:t>
            </w:r>
          </w:p>
        </w:tc>
      </w:tr>
      <w:tr w:rsidR="00414996" w:rsidRPr="008B3F96" w:rsidTr="00414996">
        <w:trPr>
          <w:trHeight w:val="504"/>
        </w:trPr>
        <w:tc>
          <w:tcPr>
            <w:tcW w:w="2552" w:type="dxa"/>
            <w:gridSpan w:val="2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Экологический центр</w:t>
            </w:r>
          </w:p>
        </w:tc>
        <w:tc>
          <w:tcPr>
            <w:tcW w:w="1375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Речевой центр</w:t>
            </w:r>
          </w:p>
        </w:tc>
        <w:tc>
          <w:tcPr>
            <w:tcW w:w="2837" w:type="dxa"/>
          </w:tcPr>
          <w:p w:rsidR="004149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Игровой центр</w:t>
            </w:r>
          </w:p>
          <w:p w:rsidR="00414996" w:rsidRPr="00FF65BB" w:rsidRDefault="00414996" w:rsidP="00E65DB8">
            <w:pPr>
              <w:contextualSpacing/>
            </w:pPr>
          </w:p>
        </w:tc>
        <w:tc>
          <w:tcPr>
            <w:tcW w:w="3164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Центр искусства и   творчества (изобразительная деятельность)</w:t>
            </w:r>
          </w:p>
        </w:tc>
        <w:tc>
          <w:tcPr>
            <w:tcW w:w="1271" w:type="dxa"/>
          </w:tcPr>
          <w:p w:rsidR="004149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4996" w:rsidRPr="00414996" w:rsidRDefault="00414996" w:rsidP="00414996">
            <w:pPr>
              <w:rPr>
                <w:rFonts w:ascii="Times New Roman" w:hAnsi="Times New Roman"/>
                <w:sz w:val="24"/>
                <w:szCs w:val="24"/>
              </w:rPr>
            </w:pPr>
            <w:r w:rsidRPr="00414996">
              <w:rPr>
                <w:rFonts w:ascii="Times New Roman" w:hAnsi="Times New Roman"/>
                <w:sz w:val="24"/>
                <w:szCs w:val="24"/>
              </w:rPr>
              <w:t>тивный центр</w:t>
            </w:r>
          </w:p>
        </w:tc>
      </w:tr>
      <w:tr w:rsidR="00414996" w:rsidRPr="008B3F96" w:rsidTr="00414996">
        <w:trPr>
          <w:trHeight w:val="504"/>
        </w:trPr>
        <w:tc>
          <w:tcPr>
            <w:tcW w:w="2552" w:type="dxa"/>
            <w:gridSpan w:val="2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Патриотический центр</w:t>
            </w:r>
          </w:p>
        </w:tc>
        <w:tc>
          <w:tcPr>
            <w:tcW w:w="1375" w:type="dxa"/>
            <w:vMerge w:val="restart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Литера</w:t>
            </w:r>
            <w:r>
              <w:rPr>
                <w:rFonts w:ascii="Times New Roman" w:hAnsi="Times New Roman"/>
                <w:sz w:val="24"/>
                <w:szCs w:val="24"/>
              </w:rPr>
              <w:t>-тур</w:t>
            </w:r>
            <w:r w:rsidRPr="008B3F96">
              <w:rPr>
                <w:rFonts w:ascii="Times New Roman" w:hAnsi="Times New Roman"/>
                <w:sz w:val="24"/>
                <w:szCs w:val="24"/>
              </w:rPr>
              <w:t>ный центр</w:t>
            </w:r>
          </w:p>
        </w:tc>
        <w:tc>
          <w:tcPr>
            <w:tcW w:w="2837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Уголок уединения,</w:t>
            </w:r>
            <w:r w:rsidRPr="008B3F96">
              <w:rPr>
                <w:rFonts w:ascii="Times New Roman" w:hAnsi="Times New Roman"/>
                <w:b/>
                <w:sz w:val="24"/>
                <w:szCs w:val="24"/>
              </w:rPr>
              <w:t xml:space="preserve"> релаксации</w:t>
            </w:r>
          </w:p>
        </w:tc>
        <w:tc>
          <w:tcPr>
            <w:tcW w:w="3164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Театрализованный центр</w:t>
            </w:r>
          </w:p>
        </w:tc>
        <w:tc>
          <w:tcPr>
            <w:tcW w:w="1271" w:type="dxa"/>
            <w:vMerge w:val="restart"/>
          </w:tcPr>
          <w:p w:rsidR="004149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  <w:p w:rsidR="00414996" w:rsidRPr="00414996" w:rsidRDefault="00414996" w:rsidP="00414996">
            <w:pPr>
              <w:rPr>
                <w:rFonts w:ascii="Times New Roman" w:hAnsi="Times New Roman"/>
                <w:sz w:val="24"/>
                <w:szCs w:val="24"/>
              </w:rPr>
            </w:pPr>
            <w:r w:rsidRPr="00414996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414996" w:rsidRPr="008B3F96" w:rsidTr="00414996">
        <w:trPr>
          <w:trHeight w:val="266"/>
        </w:trPr>
        <w:tc>
          <w:tcPr>
            <w:tcW w:w="2552" w:type="dxa"/>
            <w:gridSpan w:val="2"/>
            <w:vMerge w:val="restart"/>
          </w:tcPr>
          <w:p w:rsidR="004149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 xml:space="preserve">Математический центр </w:t>
            </w:r>
          </w:p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интеллектуальных игр</w:t>
            </w:r>
          </w:p>
        </w:tc>
        <w:tc>
          <w:tcPr>
            <w:tcW w:w="1375" w:type="dxa"/>
            <w:vMerge/>
          </w:tcPr>
          <w:p w:rsidR="00414996" w:rsidRPr="008B3F96" w:rsidRDefault="00414996" w:rsidP="00E65DB8"/>
        </w:tc>
        <w:tc>
          <w:tcPr>
            <w:tcW w:w="2837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164" w:type="dxa"/>
            <w:vMerge w:val="restart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271" w:type="dxa"/>
            <w:vMerge/>
          </w:tcPr>
          <w:p w:rsidR="00414996" w:rsidRPr="008B3F96" w:rsidRDefault="00414996" w:rsidP="00E65DB8"/>
        </w:tc>
      </w:tr>
      <w:tr w:rsidR="00414996" w:rsidRPr="008B3F96" w:rsidTr="00414996">
        <w:trPr>
          <w:trHeight w:val="504"/>
        </w:trPr>
        <w:tc>
          <w:tcPr>
            <w:tcW w:w="2552" w:type="dxa"/>
            <w:gridSpan w:val="2"/>
            <w:vMerge/>
          </w:tcPr>
          <w:p w:rsidR="00414996" w:rsidRPr="008B3F96" w:rsidRDefault="00414996" w:rsidP="00E65DB8">
            <w:pPr>
              <w:rPr>
                <w:i/>
              </w:rPr>
            </w:pPr>
          </w:p>
        </w:tc>
        <w:tc>
          <w:tcPr>
            <w:tcW w:w="1375" w:type="dxa"/>
            <w:vMerge/>
          </w:tcPr>
          <w:p w:rsidR="00414996" w:rsidRPr="008B3F96" w:rsidRDefault="00414996" w:rsidP="00E65DB8"/>
        </w:tc>
        <w:tc>
          <w:tcPr>
            <w:tcW w:w="2837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Конструктивный центр</w:t>
            </w:r>
          </w:p>
        </w:tc>
        <w:tc>
          <w:tcPr>
            <w:tcW w:w="3164" w:type="dxa"/>
            <w:vMerge/>
          </w:tcPr>
          <w:p w:rsidR="00414996" w:rsidRPr="008B3F96" w:rsidRDefault="00414996" w:rsidP="00E65DB8"/>
        </w:tc>
        <w:tc>
          <w:tcPr>
            <w:tcW w:w="1271" w:type="dxa"/>
            <w:vMerge/>
          </w:tcPr>
          <w:p w:rsidR="00414996" w:rsidRPr="008B3F96" w:rsidRDefault="00414996" w:rsidP="00E65DB8"/>
        </w:tc>
      </w:tr>
      <w:tr w:rsidR="00414996" w:rsidRPr="008B3F96" w:rsidTr="00414996">
        <w:trPr>
          <w:trHeight w:val="518"/>
        </w:trPr>
        <w:tc>
          <w:tcPr>
            <w:tcW w:w="2552" w:type="dxa"/>
            <w:gridSpan w:val="2"/>
          </w:tcPr>
          <w:p w:rsidR="00414996" w:rsidRPr="008B3F96" w:rsidRDefault="00414996" w:rsidP="00E65DB8">
            <w:pPr>
              <w:rPr>
                <w:i/>
              </w:rPr>
            </w:pPr>
            <w:r w:rsidRPr="008B3F96">
              <w:rPr>
                <w:i/>
              </w:rPr>
              <w:t>Дополнительно:</w:t>
            </w:r>
          </w:p>
          <w:p w:rsidR="00414996" w:rsidRPr="008B3F96" w:rsidRDefault="00414996" w:rsidP="00E65DB8">
            <w:pPr>
              <w:rPr>
                <w:i/>
              </w:rPr>
            </w:pPr>
            <w:r w:rsidRPr="008B3F96">
              <w:rPr>
                <w:i/>
              </w:rPr>
              <w:t xml:space="preserve">Уголок Коллекций </w:t>
            </w:r>
          </w:p>
        </w:tc>
        <w:tc>
          <w:tcPr>
            <w:tcW w:w="1375" w:type="dxa"/>
            <w:vMerge/>
          </w:tcPr>
          <w:p w:rsidR="00414996" w:rsidRPr="008B3F96" w:rsidRDefault="00414996" w:rsidP="00E65DB8"/>
        </w:tc>
        <w:tc>
          <w:tcPr>
            <w:tcW w:w="2837" w:type="dxa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безопасноти</w:t>
            </w:r>
            <w:r w:rsidRPr="008B3F96">
              <w:rPr>
                <w:rFonts w:ascii="Times New Roman" w:hAnsi="Times New Roman"/>
                <w:sz w:val="24"/>
                <w:szCs w:val="24"/>
              </w:rPr>
              <w:t xml:space="preserve"> и дорожного движения</w:t>
            </w:r>
          </w:p>
        </w:tc>
        <w:tc>
          <w:tcPr>
            <w:tcW w:w="3164" w:type="dxa"/>
            <w:vMerge/>
          </w:tcPr>
          <w:p w:rsidR="00414996" w:rsidRPr="008B3F96" w:rsidRDefault="00414996" w:rsidP="00E65DB8"/>
        </w:tc>
        <w:tc>
          <w:tcPr>
            <w:tcW w:w="1271" w:type="dxa"/>
            <w:vMerge/>
          </w:tcPr>
          <w:p w:rsidR="00414996" w:rsidRPr="008B3F96" w:rsidRDefault="00414996" w:rsidP="00E65DB8"/>
        </w:tc>
      </w:tr>
      <w:tr w:rsidR="00414996" w:rsidRPr="008B3F96" w:rsidTr="00414996">
        <w:trPr>
          <w:trHeight w:val="238"/>
        </w:trPr>
        <w:tc>
          <w:tcPr>
            <w:tcW w:w="2552" w:type="dxa"/>
            <w:gridSpan w:val="2"/>
          </w:tcPr>
          <w:p w:rsidR="00414996" w:rsidRPr="008B3F96" w:rsidRDefault="00414996" w:rsidP="00E65DB8">
            <w:pPr>
              <w:rPr>
                <w:i/>
              </w:rPr>
            </w:pPr>
            <w:r w:rsidRPr="008B3F96">
              <w:rPr>
                <w:i/>
              </w:rPr>
              <w:t>Уголок «Мини-музей»</w:t>
            </w:r>
          </w:p>
        </w:tc>
        <w:tc>
          <w:tcPr>
            <w:tcW w:w="1375" w:type="dxa"/>
            <w:vMerge/>
          </w:tcPr>
          <w:p w:rsidR="00414996" w:rsidRPr="008B3F96" w:rsidRDefault="00414996" w:rsidP="00E65DB8"/>
        </w:tc>
        <w:tc>
          <w:tcPr>
            <w:tcW w:w="2837" w:type="dxa"/>
            <w:vMerge w:val="restart"/>
          </w:tcPr>
          <w:p w:rsidR="00414996" w:rsidRPr="008B3F96" w:rsidRDefault="00414996" w:rsidP="00414996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F96">
              <w:rPr>
                <w:rFonts w:ascii="Times New Roman" w:hAnsi="Times New Roman"/>
                <w:sz w:val="24"/>
                <w:szCs w:val="24"/>
              </w:rPr>
              <w:t>Семейный уголок</w:t>
            </w:r>
          </w:p>
        </w:tc>
        <w:tc>
          <w:tcPr>
            <w:tcW w:w="3164" w:type="dxa"/>
            <w:vMerge/>
          </w:tcPr>
          <w:p w:rsidR="00414996" w:rsidRPr="008B3F96" w:rsidRDefault="00414996" w:rsidP="00E65DB8"/>
        </w:tc>
        <w:tc>
          <w:tcPr>
            <w:tcW w:w="1271" w:type="dxa"/>
            <w:vMerge/>
          </w:tcPr>
          <w:p w:rsidR="00414996" w:rsidRPr="008B3F96" w:rsidRDefault="00414996" w:rsidP="00E65DB8"/>
        </w:tc>
      </w:tr>
      <w:tr w:rsidR="00414996" w:rsidRPr="008B3F96" w:rsidTr="00414996">
        <w:trPr>
          <w:trHeight w:val="252"/>
        </w:trPr>
        <w:tc>
          <w:tcPr>
            <w:tcW w:w="2552" w:type="dxa"/>
            <w:gridSpan w:val="2"/>
          </w:tcPr>
          <w:p w:rsidR="00414996" w:rsidRPr="008B3F96" w:rsidRDefault="00414996" w:rsidP="00E65DB8">
            <w:pPr>
              <w:rPr>
                <w:i/>
              </w:rPr>
            </w:pPr>
            <w:r w:rsidRPr="008B3F96">
              <w:rPr>
                <w:i/>
              </w:rPr>
              <w:t>Уголок «Макеты»</w:t>
            </w:r>
          </w:p>
        </w:tc>
        <w:tc>
          <w:tcPr>
            <w:tcW w:w="1375" w:type="dxa"/>
            <w:vMerge/>
          </w:tcPr>
          <w:p w:rsidR="00414996" w:rsidRPr="008B3F96" w:rsidRDefault="00414996" w:rsidP="00E65DB8"/>
        </w:tc>
        <w:tc>
          <w:tcPr>
            <w:tcW w:w="2837" w:type="dxa"/>
            <w:vMerge/>
          </w:tcPr>
          <w:p w:rsidR="00414996" w:rsidRPr="008B3F96" w:rsidRDefault="00414996" w:rsidP="00E65DB8"/>
        </w:tc>
        <w:tc>
          <w:tcPr>
            <w:tcW w:w="3164" w:type="dxa"/>
            <w:vMerge/>
          </w:tcPr>
          <w:p w:rsidR="00414996" w:rsidRPr="008B3F96" w:rsidRDefault="00414996" w:rsidP="00E65DB8"/>
        </w:tc>
        <w:tc>
          <w:tcPr>
            <w:tcW w:w="1271" w:type="dxa"/>
            <w:vMerge/>
          </w:tcPr>
          <w:p w:rsidR="00414996" w:rsidRPr="008B3F96" w:rsidRDefault="00414996" w:rsidP="00E65DB8"/>
        </w:tc>
      </w:tr>
      <w:tr w:rsidR="00414996" w:rsidRPr="008B3F96" w:rsidTr="00414996">
        <w:trPr>
          <w:trHeight w:val="238"/>
        </w:trPr>
        <w:tc>
          <w:tcPr>
            <w:tcW w:w="11199" w:type="dxa"/>
            <w:gridSpan w:val="6"/>
          </w:tcPr>
          <w:p w:rsidR="00414996" w:rsidRPr="008B3F96" w:rsidRDefault="00414996" w:rsidP="00E65DB8">
            <w:pPr>
              <w:jc w:val="center"/>
              <w:rPr>
                <w:lang w:eastAsia="ru-RU"/>
              </w:rPr>
            </w:pPr>
            <w:r w:rsidRPr="008B3F96">
              <w:rPr>
                <w:lang w:eastAsia="ru-RU"/>
              </w:rPr>
              <w:t>Оборудование, игрушки, пособия</w:t>
            </w:r>
          </w:p>
        </w:tc>
      </w:tr>
    </w:tbl>
    <w:p w:rsidR="00414996" w:rsidRDefault="00414996" w:rsidP="00414996">
      <w:pPr>
        <w:pStyle w:val="af"/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1ECF" w:rsidRPr="007E1ECF" w:rsidRDefault="007E1ECF" w:rsidP="007E1ECF">
      <w:pPr>
        <w:pStyle w:val="a5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1ECF">
        <w:rPr>
          <w:rFonts w:ascii="Times New Roman" w:hAnsi="Times New Roman" w:cs="Times New Roman"/>
          <w:b/>
          <w:sz w:val="24"/>
          <w:szCs w:val="28"/>
        </w:rPr>
        <w:lastRenderedPageBreak/>
        <w:t>Содержание развивающей предметно-пространственной среды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7E1ECF" w:rsidTr="007E1E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Помещение 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Центры развития</w:t>
            </w:r>
          </w:p>
        </w:tc>
      </w:tr>
      <w:tr w:rsidR="007E1ECF" w:rsidTr="007E1ECF">
        <w:trPr>
          <w:trHeight w:val="2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«Мы играем» </w:t>
            </w:r>
          </w:p>
        </w:tc>
      </w:tr>
      <w:tr w:rsidR="002C3149" w:rsidTr="007E1ECF">
        <w:trPr>
          <w:trHeight w:val="21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9" w:rsidRDefault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9" w:rsidRDefault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</w:tc>
      </w:tr>
      <w:tr w:rsidR="007E1ECF" w:rsidTr="007E1ECF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безопасности </w:t>
            </w:r>
          </w:p>
        </w:tc>
      </w:tr>
      <w:tr w:rsidR="007E1ECF" w:rsidTr="007E1ECF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</w:tc>
      </w:tr>
      <w:tr w:rsidR="007E1ECF" w:rsidTr="007E1ECF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«Умелые руки»</w:t>
            </w:r>
          </w:p>
        </w:tc>
      </w:tr>
      <w:tr w:rsidR="007E1ECF" w:rsidTr="007E1ECF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центр</w:t>
            </w:r>
          </w:p>
        </w:tc>
      </w:tr>
      <w:tr w:rsidR="007E1ECF" w:rsidTr="007E1ECF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природы и экспериментирования </w:t>
            </w:r>
          </w:p>
        </w:tc>
      </w:tr>
      <w:tr w:rsidR="007E1ECF" w:rsidTr="007E1ECF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математики </w:t>
            </w:r>
          </w:p>
        </w:tc>
      </w:tr>
      <w:tr w:rsidR="007E1ECF" w:rsidTr="007E1E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сенсорики</w:t>
            </w:r>
          </w:p>
        </w:tc>
      </w:tr>
      <w:tr w:rsidR="007E1ECF" w:rsidTr="007E1ECF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центр</w:t>
            </w:r>
          </w:p>
        </w:tc>
      </w:tr>
      <w:tr w:rsidR="007E1ECF" w:rsidTr="007E1EC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театрализованной деятельности</w:t>
            </w:r>
          </w:p>
        </w:tc>
      </w:tr>
      <w:tr w:rsidR="007E1ECF" w:rsidTr="007E1ECF">
        <w:trPr>
          <w:trHeight w:val="2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Музыкально-спортивный зал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 в  групповом помещении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F" w:rsidTr="007E1ECF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 в музыкально-спортивном зале</w:t>
            </w:r>
          </w:p>
        </w:tc>
      </w:tr>
      <w:tr w:rsidR="007E1ECF" w:rsidTr="007E1ECF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 на спортивной площадке</w:t>
            </w:r>
          </w:p>
        </w:tc>
      </w:tr>
      <w:tr w:rsidR="007E1ECF" w:rsidTr="007E1ECF">
        <w:trPr>
          <w:trHeight w:val="2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в групповом помещении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CF" w:rsidTr="007E1ECF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7E1ECF" w:rsidTr="007E1ECF">
        <w:trPr>
          <w:trHeight w:val="3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</w:tr>
      <w:tr w:rsidR="007E1ECF" w:rsidTr="007E1ECF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художественного творчества</w:t>
            </w:r>
          </w:p>
        </w:tc>
      </w:tr>
      <w:tr w:rsidR="007E1ECF" w:rsidTr="007E1E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«Будем говорить правильно» в групповом помещении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речевого и креативного развития в кабинете логопеда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 в кабинете логопеда</w:t>
            </w:r>
          </w:p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моторного и конструктивного развития  в кабинете логопеда</w:t>
            </w:r>
          </w:p>
        </w:tc>
      </w:tr>
      <w:tr w:rsidR="007E1ECF" w:rsidTr="007E1ECF">
        <w:trPr>
          <w:trHeight w:val="44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педагога-психолога в кабинете</w:t>
            </w:r>
          </w:p>
        </w:tc>
      </w:tr>
      <w:tr w:rsidR="007E1ECF" w:rsidTr="007E1ECF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педагога-психолога в групповом помещении</w:t>
            </w:r>
          </w:p>
        </w:tc>
      </w:tr>
      <w:tr w:rsidR="007E1ECF" w:rsidTr="007E1ECF">
        <w:trPr>
          <w:trHeight w:val="3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</w:tr>
      <w:tr w:rsidR="007E1ECF" w:rsidTr="007E1ECF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</w:tr>
      <w:tr w:rsidR="007E1ECF" w:rsidTr="007E1E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зона»</w:t>
            </w:r>
          </w:p>
        </w:tc>
      </w:tr>
      <w:tr w:rsidR="007E1ECF" w:rsidTr="007E1E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CF" w:rsidRDefault="007E1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F" w:rsidRDefault="00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</w:tbl>
    <w:p w:rsidR="00F92E04" w:rsidRPr="001A2413" w:rsidRDefault="00F92E04" w:rsidP="001A24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E04" w:rsidRDefault="00F92E04" w:rsidP="00814F66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92E04" w:rsidRDefault="00F92E04" w:rsidP="00814F66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92E04" w:rsidRDefault="00F92E04" w:rsidP="00814F66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92E04" w:rsidRDefault="00F92E04" w:rsidP="00814F66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E209F" w:rsidRDefault="008E209F" w:rsidP="00203911"/>
    <w:p w:rsidR="008E209F" w:rsidRDefault="008E209F" w:rsidP="00203911"/>
    <w:p w:rsidR="008E209F" w:rsidRDefault="008E209F" w:rsidP="00203911"/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E65DB8" w:rsidRDefault="00E65DB8" w:rsidP="00203911">
      <w:pPr>
        <w:rPr>
          <w:rFonts w:ascii="Times New Roman" w:hAnsi="Times New Roman" w:cs="Times New Roman"/>
          <w:b/>
          <w:sz w:val="24"/>
        </w:rPr>
      </w:pPr>
    </w:p>
    <w:p w:rsidR="00281EC8" w:rsidRPr="008E209F" w:rsidRDefault="008E209F" w:rsidP="00203911">
      <w:pPr>
        <w:rPr>
          <w:rFonts w:ascii="Times New Roman" w:hAnsi="Times New Roman" w:cs="Times New Roman"/>
          <w:b/>
          <w:sz w:val="24"/>
        </w:rPr>
      </w:pPr>
      <w:r w:rsidRPr="008E209F">
        <w:rPr>
          <w:rFonts w:ascii="Times New Roman" w:hAnsi="Times New Roman" w:cs="Times New Roman"/>
          <w:b/>
          <w:sz w:val="24"/>
        </w:rPr>
        <w:t>Примерное наполнение центров</w:t>
      </w:r>
    </w:p>
    <w:tbl>
      <w:tblPr>
        <w:tblW w:w="10920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827"/>
      </w:tblGrid>
      <w:tr w:rsidR="00281EC8" w:rsidTr="00281EC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C8" w:rsidRPr="00C844C3" w:rsidRDefault="00281EC8" w:rsidP="001A2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44C3">
              <w:rPr>
                <w:rFonts w:ascii="Times New Roman" w:hAnsi="Times New Roman"/>
                <w:b/>
                <w:sz w:val="24"/>
                <w:szCs w:val="24"/>
              </w:rPr>
              <w:t>Центры развития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C8" w:rsidRPr="00C844C3" w:rsidRDefault="00281EC8" w:rsidP="001A2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44C3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281EC8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C8" w:rsidRPr="00C844C3" w:rsidRDefault="00281EC8" w:rsidP="001A2413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4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«Мы играем»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Сюжетные игрушки, изображающие животных и их детенышей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транспортные разного вида и назначения (легковые, грузовые, автофургоны, пожарная, скорая помощь и т. д.)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 (телефон, сумочки, корзинки и т. д.)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Куклы, представляющие различные профессии (клоун, врач, солдат, моряк, повар и др.)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Набор посуды, соответствующий размеру куклы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Игрушки, выполненные в народном стиле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Многофункциональные ширмы</w:t>
            </w:r>
          </w:p>
          <w:p w:rsidR="00281EC8" w:rsidRPr="00C844C3" w:rsidRDefault="00281EC8" w:rsidP="00281EC8">
            <w:pPr>
              <w:numPr>
                <w:ilvl w:val="1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Модули-макеты игрового пространства</w:t>
            </w:r>
          </w:p>
          <w:p w:rsidR="00281EC8" w:rsidRPr="00C844C3" w:rsidRDefault="00281EC8" w:rsidP="00281EC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/>
                <w:sz w:val="24"/>
                <w:szCs w:val="24"/>
              </w:rPr>
              <w:t>«Кукольный уголок»:</w:t>
            </w:r>
          </w:p>
          <w:p w:rsidR="00281EC8" w:rsidRPr="00C844C3" w:rsidRDefault="00281EC8" w:rsidP="001A2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Комната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>(для игровых действий с куклами): стол, стулья, сервант, мягкая мебель; атрибутика для создания интерьера: полный сервиз столовой и чайной посуды, соразмерной величине кукол, пластмассовые вазочки, телефон, часы, картины с героями сказок (1-2) на уровне роста детей, тор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шер, фотоальбомы и т. п.; куклы мягконабивные и пластмассовые, имитирующие ребенка 2-3 лет (ростом 40-50 см), с подвижными частями тела - мальчик, девочка; куклы, имитирующие ребенка- младенца (голыши); куклы-животные из пушистых тканей; коляски для кукол</w:t>
            </w:r>
          </w:p>
          <w:p w:rsidR="00281EC8" w:rsidRPr="00C844C3" w:rsidRDefault="00281EC8" w:rsidP="001A2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Спальня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кроватки разных размеров, с постельными принадлеж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ностями по размеру кроваток (матрац, простыня, одеяло, пододеяльник, подушка, наволочка, покры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вало), люлька-качалка с постельными принадлежностями для нее; куклы-младенцы в конвертах; шкаф для одежды с комплектами постельного белья, пеленки для кукол-младенцев, одежда для кукол- мальчиков и кукол-девочек</w:t>
            </w:r>
          </w:p>
          <w:p w:rsidR="00281EC8" w:rsidRPr="00C844C3" w:rsidRDefault="00281EC8" w:rsidP="001A2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Кухня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>(для игровых действий с куклами): кухонный стол, стулья, кран, плита, шкаф для посуды, холо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дильник, набор кухонной посуды (маленькая кастрюлька, ковшик и т. д.), набор овощей и фруктов (из папье-маше)</w:t>
            </w:r>
          </w:p>
          <w:p w:rsidR="00281EC8" w:rsidRPr="00C844C3" w:rsidRDefault="00281EC8" w:rsidP="001A2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Ванная комната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 с куклами): ванночка для купания кукол, тазик, ведро, ковшик, полотенце, заместитель мыла (деревянный кубик, кирпичик), пеленальный столик, пеленки, веревка (не леска) для белья, прищепки, веник, щеточка, совок для уборки помещения, игрушечный пылесос и т. д.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«Прачечная</w:t>
            </w:r>
            <w:r w:rsidRPr="00C844C3">
              <w:rPr>
                <w:rFonts w:ascii="Times New Roman" w:eastAsia="Arial Unicode MS" w:hAnsi="Times New Roman"/>
                <w:sz w:val="24"/>
                <w:szCs w:val="24"/>
              </w:rPr>
              <w:t>»: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гладильная доска, утюжки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«Парикмахерская или салон красоты»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(для игровых действий, игры с </w:t>
            </w: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куклами): трюмо с зеркалом, расчески, щетки (из картона, фанеры, линолеума), игрушечные наборы для парикмахерских (зеркало, ножницы, накидки)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«Магазин»: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весы; баночки, бутылочки маленьких размеров из пластика, картона, наборы продуктов, овощей, фруктов из пластмассы, картона, фанеры; сумочки, корзиночки из разных материалов (пластмассовые, плетеные, матерчатые, плоскостные из картона, клеенчатые и т. д.)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«Больница»: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кукла-доктор в профессиональной одежде, игрушечные фонендоскоп, градусник и т. д.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«Гараж»: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различные машины, набор «инструментов»: гаечный ключ, молоток, отвертки, насос, шланг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«Мастерская»: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набор инструментов: молоток, ножницы, отвертки</w:t>
            </w:r>
            <w:r w:rsidRPr="00C844C3">
              <w:rPr>
                <w:rFonts w:ascii="Times New Roman" w:eastAsia="Arial Unicode MS" w:hAnsi="Times New Roman"/>
                <w:sz w:val="24"/>
                <w:szCs w:val="24"/>
              </w:rPr>
              <w:t xml:space="preserve"> и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т. д. (игрушечные)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«Моряки»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(штурвал, матросские шапочки, бинокли, флажки)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«Космонавты»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(шлемы, пульты передач)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eastAsia="Arial Unicode MS" w:hAnsi="Times New Roman"/>
                <w:b/>
                <w:sz w:val="24"/>
                <w:szCs w:val="24"/>
              </w:rPr>
              <w:t>«Телестудия»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(микрофоны, ширмы)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«Редакция газеты/журнала»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(бумага, «печати», карандаши, шариковые ручки)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«Школа»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(школьные принадлежности, ранец)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«Кафе»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>( посуда, столы, стулья, меню, касса, деньги)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«Гипермаркет»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(муляжи продуктов, коробки, касса, деньги, одежда для продавцов, витрины)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«Экскурсионное бюро»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(экскурсионные буклеты, слайды, касса, чеки)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Style w:val="a8"/>
                <w:rFonts w:eastAsia="Arial Unicode MS"/>
                <w:i w:val="0"/>
                <w:sz w:val="24"/>
                <w:szCs w:val="24"/>
              </w:rPr>
              <w:t>«Почта»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(посылки, штемпели, печати, письма, открытки, почтовые ящики, сумка почтальона, квитанции, бланки) 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Большое количество реальных предметов (сотовые телефоны, бинокли, пульт дистанционного управления и т.д.)</w:t>
            </w:r>
          </w:p>
          <w:p w:rsidR="00281EC8" w:rsidRPr="00C844C3" w:rsidRDefault="00281EC8" w:rsidP="00281EC8">
            <w:pPr>
              <w:numPr>
                <w:ilvl w:val="0"/>
                <w:numId w:val="24"/>
              </w:numPr>
              <w:tabs>
                <w:tab w:val="left" w:pos="342"/>
              </w:tabs>
              <w:suppressAutoHyphens/>
              <w:spacing w:after="0" w:line="240" w:lineRule="auto"/>
              <w:ind w:left="58" w:hanging="1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Одежда для ряжения (для одевания на себя) - узорчатые цветные воротники, различные юбки, платья, фартучки, кофточки, ленты, косынки т.д.</w:t>
            </w:r>
          </w:p>
        </w:tc>
      </w:tr>
      <w:tr w:rsidR="00281EC8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8" w:rsidRPr="00C844C3" w:rsidRDefault="00CC0E9A" w:rsidP="001A2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уединения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3" w:rsidRPr="00CD205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детское кресло, диван или напольные подушки;</w:t>
            </w:r>
          </w:p>
          <w:p w:rsidR="00CD2053" w:rsidRPr="00CD205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тюлевый ламбрекен либо занавес из атласных лент («сухой дождь»);</w:t>
            </w:r>
          </w:p>
          <w:p w:rsidR="00CD2053" w:rsidRPr="00CD205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столик, полочки;</w:t>
            </w:r>
          </w:p>
          <w:p w:rsidR="00CD2053" w:rsidRPr="00CD205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лампа или светильник.</w:t>
            </w:r>
          </w:p>
          <w:p w:rsidR="00CD2053" w:rsidRPr="00CD205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пейзажные картины на стенах, обладающие терапевтическим эффектом (если позволяет расположение и форма уголка)</w:t>
            </w:r>
          </w:p>
          <w:p w:rsidR="00CD2053" w:rsidRPr="00C844C3" w:rsidRDefault="00CD2053" w:rsidP="00CD2053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дидактические игры, шнуровки, пластилин и т. п. по возрастам - все то, что способно отвлечь внимание ребенка 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2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некоторое время.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Центр безопасности 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Дидактические, настольные  игры  по  тематике ОЬЖ и ПДД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Макеты светофора, дорожных знаков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Схемы, планы группы, микрорайона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Литература  о  правилах  дорожного  движения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Иллюстрации, изображающие опасные инструменты и опасные ситуации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Демонстрационный материал 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>«Символы России»,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Портрет президента России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Альбомы и наборы открыток с видами достопримечательностей Ярославля, Москвы.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Карта РФ, 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глобус, детские атласы.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Иллюстрации военной техники, родов войск.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9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Игрушки, изделия народных промыслов России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9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Настольно-печатные игры: «Народы России», «Геральдика и государственные праздники» и др.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sz w:val="24"/>
                <w:szCs w:val="24"/>
              </w:rPr>
              <w:t>Центр «Умелые руки»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sz w:val="24"/>
                <w:szCs w:val="24"/>
              </w:rPr>
              <w:t>Уголок «Мы дежурим»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Материалы, учитывающие интересы мальчиков и девочек</w:t>
            </w:r>
          </w:p>
          <w:p w:rsidR="00CC0E9A" w:rsidRPr="00C844C3" w:rsidRDefault="00CC0E9A" w:rsidP="00CC0E9A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Настольно-печатные игры (лото «Профессии», Кто что делает?» и др.)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Речевой центр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Картотека предметных и сюжетных картинок.</w:t>
            </w:r>
          </w:p>
          <w:p w:rsidR="00CC0E9A" w:rsidRPr="00C844C3" w:rsidRDefault="00CC0E9A" w:rsidP="00CC0E9A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Предметные и сюжетные картинки по изучаемым лексическим темам. </w:t>
            </w:r>
          </w:p>
          <w:p w:rsidR="00CC0E9A" w:rsidRPr="00C844C3" w:rsidRDefault="00CC0E9A" w:rsidP="00CC0E9A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Настольно-печатные лото, домино по изучаемым лексическим темам. </w:t>
            </w:r>
          </w:p>
          <w:p w:rsidR="00CC0E9A" w:rsidRPr="00C844C3" w:rsidRDefault="00CC0E9A" w:rsidP="00CC0E9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«Алгоритмы» для составления рассказов о предметах и объектах, схемы, мнемотаблицы.</w:t>
            </w:r>
          </w:p>
          <w:p w:rsidR="00CC0E9A" w:rsidRPr="00C844C3" w:rsidRDefault="00CC0E9A" w:rsidP="00CC0E9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речевые игры («Веселый повар», «За грибами». «На полянке», «Кто за деревом?», «Кто за забором?» «Собери семейку»  и др.)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Книжный центр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1"/>
                <w:numId w:val="25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360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360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Материалы о художниках – иллюстраторах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360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Портрет поэтов, писателей 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360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Наличие книг разных жанров художественной литературы (В подготовительной группе оформлена библиотека).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Тематическая выставка книг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Наличие книг, соответствующих программным требованиям.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Наличие книг, с которыми дети знакомятся в ходе НОД.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Портрет детского писателя. Книги с его произведениями (сборники, отдельные книги разного формата и оформления).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Детские энциклопедии, справочная литература по всем отраслям знаний, словари и словарики, книги по интересам, книги по истории и культуре русского и других народов.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Книги-самоделки.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Журнал интересных дат.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Альбомы детского художественного творчества по мотивам художественных произведений.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Дидактические игры по ознакомлению детей с художественной литературой.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Журналы с учетом тендерной принадлежности детей Наличие сюжетных картинок, картотеки речевых игр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«Аптечка для книг»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Магнитофон,  диски, кассеты с записью литературных произведений для детей.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Центр театрализованной деятельности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Большая ширма, маленькие ширмы для настольного театра.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Фланелеграф.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Стойка-вешалка для костюмов.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Костюмы, маски, атрибуты, элементы декораций для постановки нескольких сказок.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Куклы и игрушки для различных видов театра (плоскостной, кукольный, стержневой, настольный, перчаточный).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Аксессуары сказочных персонажей.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Музыкальный центр и СD c записью музыки для спектаклей. </w:t>
            </w:r>
          </w:p>
          <w:p w:rsidR="00CC0E9A" w:rsidRPr="00C844C3" w:rsidRDefault="00CC0E9A" w:rsidP="00CC0E9A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Детский грим, парики. 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Центр природы и экспериментирования 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природы (2 мл, ср, ст, подггр)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Муляжи овощей и фруктов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Коллекции (камни, ракушки, семена и т.д.)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Инвентарь ухода за растениями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Модели для обобщения объектов природы по определенным признакам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Иллюстрации (растительный, животный мир) 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Кормушки 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Дидактические игры и настольно-печатные игры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Литература природоведческого  содержания, набор картинок, альбомы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Снег, лед (зимой), земля разного состава: чернозем, песок, глина, камни, остатки частей растений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Емкости для измерения, пересыпания, исследования, хранения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Пластичные материалы, интересные для исследования и наблюдения предметы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Формочки для изготовления цветных льдинок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Волшебный мешочек» («ящик ощущений»)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Игрушка «Мыльные пузыри», различные соломинки и трубочки для пускания мыльных пузырей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Маленькие зеркала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Магниты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Электрические фонарики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Бумага, фольга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Театр теней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Подкрашенная вода разных цветов и оттенков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Пипетки, краски разной густоты и насыщенности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Стекла разного размера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Увеличительное стекло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Поролоновые губки разного размера, цвета, формы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Леечки, ведерки с отверстиями , брызгалки</w:t>
            </w:r>
          </w:p>
          <w:p w:rsidR="00CC0E9A" w:rsidRPr="00C844C3" w:rsidRDefault="00CC0E9A" w:rsidP="00CC0E9A">
            <w:pPr>
              <w:numPr>
                <w:ilvl w:val="1"/>
                <w:numId w:val="13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Защитная одежда для детей (</w:t>
            </w:r>
            <w:r w:rsidRPr="00C844C3">
              <w:rPr>
                <w:rFonts w:ascii="Times New Roman" w:eastAsia="Tahoma" w:hAnsi="Times New Roman"/>
                <w:sz w:val="24"/>
                <w:szCs w:val="24"/>
              </w:rPr>
              <w:t>халаты,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>. фартуки, нарукавники)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математики 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 на развитие ориентировки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 на составление целого из частей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 на сравнение предметов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Дидактический материал по математическому развитию: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Счетный материал (счетные палочки, игрушки, мелкие предметы, природный материал, предметные картинки).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Плоскостные геометрические фигуры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Объемные геометрические формы (кубы и шары разного размера, окрашенные в основные цвета).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Блоки Дьенеша.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Палочки Кюизенера.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tabs>
                <w:tab w:val="left" w:pos="601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«Геометрический паровозик».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из серии «Учись, играя» (Цвет. Часть и Целое. Фигуры. Формы). 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цифр для магнитной доски и фланелеграфа.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tabs>
                <w:tab w:val="left" w:pos="601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Наборы геометрических фигур для магнитной доски и фланелеграфа.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Занимательный и познавательный математический материал.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Схемы и планы (групповая комната, кукольная комната).</w:t>
            </w:r>
          </w:p>
          <w:p w:rsidR="00CC0E9A" w:rsidRPr="00C844C3" w:rsidRDefault="00CC0E9A" w:rsidP="00CC0E9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01"/>
              </w:tabs>
              <w:suppressAutoHyphens/>
              <w:autoSpaceDE w:val="0"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«Волшебные часы» (времена года, части суток).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Центр сенсорики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Звучащие игрушки (металлофон, пианино, свистки, дудочки, колокольчики, бу-бен, маракасы). 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Звучащие игрушки-заместители. 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Мозаика.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Игры-шнуровки.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Игры-вкладыши.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 «Волшебный мешочек» с мелкими предметами по всем лексическим темам. </w:t>
            </w:r>
          </w:p>
          <w:p w:rsidR="00CC0E9A" w:rsidRPr="00C844C3" w:rsidRDefault="00CC0E9A" w:rsidP="00CC0E9A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Занимательные игрушки для развития тактильных ощущений. 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Центр двигательной активности в  групповом помещении</w:t>
            </w: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Мячи большие, средние, малые разных цветов.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Мячики массажные разных цветов и размеров.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Обручи.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Канат, толстая веревка, шнур.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Флажки разных цветов.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Ленты на колечках.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Гимнастические палки.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Кольцеброс.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Кегли.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«Дорожки движения» с моделями и схемами выполнения заданий.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Мишени на ковролиновой основе с набором дротиков и мячиков на «липучках».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Детская баскетбольная корзина.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Длинная и короткая скакалки.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Бадминтон, городки.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Летающие тарелки (для улицы).</w:t>
            </w:r>
          </w:p>
          <w:p w:rsidR="00CC0E9A" w:rsidRPr="00C844C3" w:rsidRDefault="00CC0E9A" w:rsidP="00CC0E9A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Ребристые дорожки.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Нетрадиционное спортивное оборудование.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Атрибуты  к  подвижным  и спортивным  играм 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uppressAutoHyphens/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Игры на развитие мелкой и крупной моторики рук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Центр двигательной активности в музыкально-спортивном зале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Оборудование  для ходьбы, бега, равновесия (скамейка гимнастическая, тонкий канат, 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массажные коврики и ребристые дорожки)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Для прыжков (скакалки, 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палки)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Для катания, бросания, ловли  (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детская баскетбольная корзина,</w:t>
            </w: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кольцеброс, набивной мяч, мешочки для метания, кегли, 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мячи большие надувные, мячи средние, малые, массажные мячики разных цветов)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Для ползания и лазания (гимнастическая стенка, канат, дуга для подлезания, оборудование для пролезания, крепящееся к стойкам, «туннель»)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Для общеразвивающих упражнений (</w:t>
            </w:r>
            <w:r w:rsidRPr="00C844C3">
              <w:rPr>
                <w:rFonts w:ascii="Times New Roman" w:hAnsi="Times New Roman"/>
                <w:color w:val="000000"/>
                <w:sz w:val="24"/>
                <w:szCs w:val="24"/>
              </w:rPr>
              <w:t>обручи, гимнастические палки, мячи, ленты разных цветов на кольцах, флажки разных цветов, гантели деревянные и пластмассовые)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Атрибуты  к  подвижным  и спортивным  играм 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Мягкие легкие модули, туннели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Дуги, кегли, воротца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Горизонтальная/вертикальная мишень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Пособия для дыхательной гимнастики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Коврики для массажа  стоп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Канат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Волейбольная сетка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Мешочки с грузом малые (150-200 гр.)/большие (400гр)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Музыкальный центр в групповом помещении</w:t>
            </w: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- музыкальные инструменты (крупногабаритное пианино, гармошка, гитара, соразмерные руке ребенка, неозвученные или с фиксированной мелодией (1-2 шт.), погремушка (10 шт.), барабан, бубен, дудочка, металлофон, треугольники, ритмические палочки, колокольчики, свирель, рожок, балалайка)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Картинки к песням, исполняемым на музыкальных занятиях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Музыкальные игрушки: музыкальные молоточки, шарманки, шумелки, стучалки, музыкальный волчок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Набор шумовых коробочек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с фиксированной мелодией (музыкальные шкатулки, электромузыкальные игрушки с набо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рами мелодий, звуковые книжки и открытки)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В аудиозаписи: детские песенки, фрагменты детских классических музыкальных произведений, произ</w:t>
            </w:r>
            <w:r w:rsidRPr="00C844C3">
              <w:rPr>
                <w:rFonts w:ascii="Times New Roman" w:hAnsi="Times New Roman"/>
                <w:sz w:val="24"/>
                <w:szCs w:val="24"/>
              </w:rPr>
              <w:softHyphen/>
              <w:t>ведений народной музыки и песенного фольклора, колыбельных, записи звуков природы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Альбомы с изображением музыкальных инструментов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Народные музыкальные игрушки и инструменты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Музыкально - дидактические игры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Музыкальный центр, магнитофон, фонотека; </w:t>
            </w:r>
          </w:p>
          <w:p w:rsidR="00CC0E9A" w:rsidRPr="00C844C3" w:rsidRDefault="00CC0E9A" w:rsidP="00CC0E9A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литературы;</w:t>
            </w:r>
          </w:p>
          <w:p w:rsidR="00CC0E9A" w:rsidRPr="00C844C3" w:rsidRDefault="00CC0E9A" w:rsidP="00CC0E9A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Портреты композиторов;</w:t>
            </w:r>
          </w:p>
          <w:p w:rsidR="00CC0E9A" w:rsidRPr="00C844C3" w:rsidRDefault="00CC0E9A" w:rsidP="00CC0E9A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Пианино, синтезатор, нотный материал;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Детские музыкальные инструменты;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Проектор, ноутбук, экран;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Различные виды театра,  ширмы, детские и взрослые костюмы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Конструкторы разного размера и вида:</w:t>
            </w:r>
          </w:p>
          <w:p w:rsidR="00CC0E9A" w:rsidRPr="00C844C3" w:rsidRDefault="00CC0E9A" w:rsidP="00CC0E9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CC0E9A" w:rsidRPr="00C844C3" w:rsidRDefault="00CC0E9A" w:rsidP="00CC0E9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материал;</w:t>
            </w:r>
          </w:p>
          <w:p w:rsidR="00CC0E9A" w:rsidRPr="00C844C3" w:rsidRDefault="00CC0E9A" w:rsidP="00CC0E9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тематические конструкторы;</w:t>
            </w:r>
          </w:p>
          <w:p w:rsidR="00CC0E9A" w:rsidRPr="00C844C3" w:rsidRDefault="00CC0E9A" w:rsidP="00CC0E9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CC0E9A" w:rsidRPr="00C844C3" w:rsidRDefault="00CC0E9A" w:rsidP="00CC0E9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конструкторы с металлическими деталями - старший возраст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Схемы и модели для всех видов конструкторов – старший возраст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Мягкие (поролоновые) крупные модули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Фигурки людей, животных, птиц для обыгрывания построек.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игрушки, светофор. 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Схемы, иллюстрации  отдельных  построек (мосты, дома, корабли, самолёт и др.)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художественного творчества</w:t>
            </w:r>
          </w:p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Произведения народного искусства , альбомы с рисунками, фотографиями произведений декоративно-прикладного искусства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Произведения живописи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Трафареты, шаблоны для рисования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Альбомы - раскраски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CC0E9A" w:rsidRPr="00C844C3" w:rsidRDefault="00CC0E9A" w:rsidP="00CC0E9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Центр «Будем говорить правильно» в групповом помещении</w:t>
            </w:r>
          </w:p>
          <w:p w:rsidR="00CC0E9A" w:rsidRPr="00C844C3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Центр речевого и креативного </w:t>
            </w:r>
            <w:r w:rsidRPr="00C844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развития в кабинете логопеда</w:t>
            </w:r>
          </w:p>
          <w:p w:rsidR="00CC0E9A" w:rsidRPr="00C844C3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Центр сенсорного развития в кабинете логопеда</w:t>
            </w:r>
          </w:p>
          <w:p w:rsidR="00CC0E9A" w:rsidRPr="00C844C3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4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Центр моторного и конструктивного развития  в кабинете логопеда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CC0E9A" w:rsidP="00CC0E9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Центр речевого и креативного развитияв кабинете логопеда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Зеркало с лампой дополнительного освещения.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Скамеечка или несколько стульчиков для занятий у зеркала.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3. Комплект зондов для постановки звуков, комплект зондов для ар-тикуляционного массажа.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Соски, шпатели, вата, ватные палочки, марлевые салфетки.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5. Дезинфицирующие средства для обработки рук и инструментов.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6. Дыхательные тренажеры, игрушки и пособия для развития дыха-ния (свистки, свистульки, дудочки, воздушные шары и другие надувные игрушки, «Мыльные пузыри», перышки, сухие листочки, лепестки цветов и т.д.).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Картотека материалов для автоматизации и дифференциации зву-ков всех групп (слоги, слова, словосочетания, предложения, потеш-ки, чистоговорки, тексты, словесные игры).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Логопедический альбом для обследования звукопроизношения.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Логопедический альбом для обследования фонетико-фонематической системы речи.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 Предметные картинки по изучаемым лексическим темам, сюжет-ные картинки, серии сюжетных картинок.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11. Алгоритмы, схемы описания предметов и объектов, мнемотабли-цы для заучивания стихотворений.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12. Лото, домино по изучаемым лексическим темам.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13. Небольшие игрушки и муляжи по изучаемым темам, разнообраз-ный счетный материал.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14. Предметные и сюжетные картинки для автоматизации и диффе-ренциации звуков всех групп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15. Настольно-печатные дидактические игры для автоматизации и дифференциации звуков всех групп.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16. Настольно-печатные игры для совершенствования грамматиче-ского строя речи.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17. 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светофорчики для определения места звука в слове, пласти-ковые кружки, квадраты, прямоугольники разных цветов и т.п.)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18.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т.п.).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19. Разрезной алфавит, магнитная азбука.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20. Слоговые таблицы.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21. Карточки со словами и знаками для составления и чтения пред-ложений.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22. Букварь.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23. Магнитные геометрические фигуры, геометрическое лото, гео-метрическое домино (для формирования и активизации математиче-ского словаря).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24. Наборы игрушек для инсценирования нескольких сказок.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25. Игры и пособия для обучения грамоте и формирования готовно-сти к школе («Волшебная яблоня», «Составь слова», «У кого больше слов», «Буква потерялась», «Скоро в школу», «Собери портфель» и т.п.).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26. Тетради для подготовительной к школе логопедической группы №1, №2.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27. Ребусы, кроссворды, изографы.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28. Музыкальный центр, CD с записью бытовых шумов, «голосов природы», музыки для релаксации, музыкального сопровождения для пальчиковой гимнастики, подвижных игр.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Центр сенсорного развития в кабинете логопеда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Звучащие игрушки (металлофон, пианино, свистки, дудочки, колокольчики, бубен, маракасы).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Звучащие игрушки-заместители.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3. Маленькая настольная ширма.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Карточки с наложенными и «зашумленными» изображениями предметов по всем лексическим темам, игры типа «Узнай по силуэ-ту», «Что хотел нарисовать </w:t>
            </w: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художник?», «Найди ошибку художни-ка», «Ералаш», «Распутай буквы».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5. Палочки Кюизенера.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6. Блоки Дьенеша.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 Занимательные игрушки для развития тактильных ощущений.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«Волшебный мешочек» с мелкими предметами по всем лексиче-ским темам.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Центр моторного и конструктивного развития в кабинете логопеда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Плоскостные изображения предметов и объектов для обводки по всем изучаемым лексическим темам, трафареты, клише, печатки.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Разрезные картинки и пазлы по всем изучаемым темам (8 — 12 частей).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3. Кубики с картинками по изучаемым темам (8 — 12 частей).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«Пальчиковые бассейны» с различными наполнителями.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5. Массажные мячики разных цветов и размеров.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6. Массажные коврики и дорожки.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Мяч среднего размера.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Малые мячи разных цветов (10 шт.).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 Флажки разных цветов (10 шт.).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 Игрушки-шнуровки, игрушки-застежки.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11. Мозаика и схемы выкладывания узоров из нее.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12. Средние и мелкие конструкторы типа «Lego» или «Duplo». </w:t>
            </w:r>
          </w:p>
          <w:p w:rsidR="00CC0E9A" w:rsidRPr="00281EC8" w:rsidRDefault="00CC0E9A" w:rsidP="00CC0E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13. Бусы разных цветов и леска для их нанизывания. </w:t>
            </w:r>
          </w:p>
          <w:p w:rsidR="00CC0E9A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14. Занимательные игрушки из разноцветных прищепок.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Центр «Будем говорить правильно»в групповом помещении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Зеркало с лампой дополнительного освещения.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Стульчики для занятий у зеркала.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Полка или этажерка для пособий.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4. Пособия и игрушки для развития дыхания («Мельница», «Верто-лет», «Мыльные пузыри», бумажные птички-оригами и т.п.), дыха-тельные тренажеры.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5. Картотека предметных и сюжетных картинок для автоматизации и дифференциации звуков всех групп.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6. Настольно-печатные игры для автоматизации и дифференциации звуков всех групп.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7. Картотека предметных картинок по всем изучаемым лексическим темам.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8. Сюжетные картины.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9. Серии сюжетных картин.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 Алгоритмы, схемы, мнемотаблицы.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11. Материалы для звукового и слогового анализа и синтеза, анализа и синтеза предложений (фишки, семафорчики, флажки, разноцвет-ные геометрические фигуры и т.п.). </w:t>
            </w:r>
          </w:p>
          <w:p w:rsidR="00CC0E9A" w:rsidRPr="00281EC8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12. Игры для совершенствования грамматического строя речи. </w:t>
            </w:r>
          </w:p>
          <w:p w:rsidR="00CC0E9A" w:rsidRPr="00C844C3" w:rsidRDefault="00CC0E9A" w:rsidP="00C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81E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13. Лото, домино, игры-«ходилки» по изучаемым темам.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Центр педагога-психолога в кабинете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27"/>
              </w:numPr>
              <w:tabs>
                <w:tab w:val="left" w:pos="200"/>
                <w:tab w:val="left" w:pos="342"/>
              </w:tabs>
              <w:suppressAutoHyphens/>
              <w:spacing w:after="0" w:line="240" w:lineRule="auto"/>
              <w:ind w:left="58" w:firstLine="0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из реальной жизни: кукольный домик, куклы, машины и др.</w:t>
            </w:r>
          </w:p>
          <w:p w:rsidR="00CC0E9A" w:rsidRPr="00C844C3" w:rsidRDefault="00CC0E9A" w:rsidP="00CC0E9A">
            <w:pPr>
              <w:numPr>
                <w:ilvl w:val="0"/>
                <w:numId w:val="27"/>
              </w:numPr>
              <w:tabs>
                <w:tab w:val="left" w:pos="200"/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для отреагирования отрицательных эмоций: мешочек для крика, подушки, солдатики, резиновый нож, пистолет, мишень с дротиками, мягкие игрушки</w:t>
            </w:r>
          </w:p>
          <w:p w:rsidR="00CC0E9A" w:rsidRPr="00C844C3" w:rsidRDefault="00CC0E9A" w:rsidP="00CC0E9A">
            <w:pPr>
              <w:numPr>
                <w:ilvl w:val="0"/>
                <w:numId w:val="27"/>
              </w:numPr>
              <w:tabs>
                <w:tab w:val="left" w:pos="200"/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(материал) для творческого самовыражения: песок, краски, карандаши и др.</w:t>
            </w:r>
          </w:p>
          <w:p w:rsidR="00CC0E9A" w:rsidRPr="00C844C3" w:rsidRDefault="00CC0E9A" w:rsidP="00CC0E9A">
            <w:pPr>
              <w:numPr>
                <w:ilvl w:val="0"/>
                <w:numId w:val="27"/>
              </w:numPr>
              <w:tabs>
                <w:tab w:val="left" w:pos="200"/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Диагностический инструментарий (а также наличие к нему соответствующей литературы):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Диагностика детей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-  Диагностика педагогов 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 Диагностика родителей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Развивающие пособия и игры для детей: 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 На развитие памяти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 Внимания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 Мышления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Воображения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Восприятия</w:t>
            </w:r>
          </w:p>
          <w:p w:rsidR="00CC0E9A" w:rsidRPr="00C844C3" w:rsidRDefault="00CC0E9A" w:rsidP="00CC0E9A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-  Мелкой моторики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Элементы сенсорной комнаты (развитие и коррекция эмоциональной сферы): светящиеся лампы, настенные панно, светящиеся огоньки (гирлянды), песочница, светящиеся аквариумы и др.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Зеркало (развитие эмоционально-личностной сферы, самосознания)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«Волшебные предметы»: шары, волшебная палочка и др.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Пособия и игры на развитие коммуникативных способностей детей и взрослых: разного рода мячи, свечи, коллективные игры и др. (работа в круге)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Картотека игр и упражнений</w:t>
            </w:r>
          </w:p>
          <w:p w:rsidR="00CC0E9A" w:rsidRPr="00C844C3" w:rsidRDefault="00CC0E9A" w:rsidP="00CC0E9A">
            <w:pPr>
              <w:numPr>
                <w:ilvl w:val="0"/>
                <w:numId w:val="28"/>
              </w:numPr>
              <w:tabs>
                <w:tab w:val="left" w:pos="342"/>
              </w:tabs>
              <w:suppressAutoHyphens/>
              <w:spacing w:after="0" w:line="240" w:lineRule="auto"/>
              <w:ind w:left="58" w:firstLine="0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lastRenderedPageBreak/>
              <w:t>Центр педагога-психолога в групповом помещении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Картотека для воспитателей с играми с гиперактивными, агрессивными, тревожными детьми, для развития коммуникативных способностей детей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Игрушки для отреагирования отрицательных эмоций детей: молоточки, подушки, мягкие игрушки, мешочек для крика и др.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«Волшебные предметы»: волшебная палочка, волшебный шар и др.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Элементы сенсорной комнаты: песочница, светящиеся панно, светящиеся лампы, и др.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 xml:space="preserve">«Уголок уединения» 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Панно (что-либо другое) настроений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Мяч, свеча для развития коммуникативных способностей детей (работа в круге)</w:t>
            </w:r>
          </w:p>
          <w:p w:rsidR="00CC0E9A" w:rsidRPr="00C844C3" w:rsidRDefault="00CC0E9A" w:rsidP="00CC0E9A">
            <w:pPr>
              <w:numPr>
                <w:ilvl w:val="0"/>
                <w:numId w:val="29"/>
              </w:numPr>
              <w:tabs>
                <w:tab w:val="left" w:pos="200"/>
                <w:tab w:val="left" w:pos="342"/>
                <w:tab w:val="left" w:pos="483"/>
              </w:tabs>
              <w:suppressAutoHyphens/>
              <w:spacing w:after="0" w:line="240" w:lineRule="auto"/>
              <w:ind w:left="2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  <w:szCs w:val="24"/>
              </w:rPr>
              <w:t>Материал для творческого самовыражения детей: краски, карандаши, пластилин и др.</w:t>
            </w:r>
          </w:p>
        </w:tc>
      </w:tr>
      <w:tr w:rsidR="00CC0E9A" w:rsidTr="00281EC8">
        <w:trPr>
          <w:trHeight w:val="21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tabs>
                <w:tab w:val="left" w:pos="483"/>
              </w:tabs>
              <w:suppressAutoHyphens/>
              <w:spacing w:after="0" w:line="240" w:lineRule="auto"/>
              <w:ind w:lef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C3">
              <w:rPr>
                <w:rFonts w:ascii="Times New Roman" w:hAnsi="Times New Roman"/>
                <w:sz w:val="24"/>
              </w:rPr>
              <w:t>Территория ДОУ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844C3">
              <w:rPr>
                <w:rFonts w:ascii="Times New Roman" w:hAnsi="Times New Roman"/>
                <w:sz w:val="24"/>
                <w:szCs w:val="28"/>
              </w:rPr>
              <w:t>Прогулочные участки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844C3">
              <w:rPr>
                <w:rFonts w:ascii="Times New Roman" w:hAnsi="Times New Roman"/>
                <w:sz w:val="24"/>
              </w:rPr>
              <w:t>Игровое оборудование (веранды, столы, песочницы, скамьи</w:t>
            </w:r>
            <w:r w:rsidR="00CA0A9F">
              <w:rPr>
                <w:rFonts w:ascii="Times New Roman" w:hAnsi="Times New Roman"/>
                <w:sz w:val="24"/>
              </w:rPr>
              <w:t xml:space="preserve"> под навесом</w:t>
            </w:r>
            <w:r w:rsidRPr="00C844C3">
              <w:rPr>
                <w:rFonts w:ascii="Times New Roman" w:hAnsi="Times New Roman"/>
                <w:sz w:val="24"/>
              </w:rPr>
              <w:t>, домики и др.)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44C3">
              <w:rPr>
                <w:rFonts w:ascii="Times New Roman" w:hAnsi="Times New Roman"/>
                <w:sz w:val="24"/>
                <w:szCs w:val="28"/>
              </w:rPr>
              <w:t>Центр безопасности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44C3">
              <w:rPr>
                <w:rFonts w:ascii="Times New Roman" w:hAnsi="Times New Roman"/>
                <w:sz w:val="24"/>
              </w:rPr>
              <w:t>Дорожки  для  ознакомления  дошкольников  с правилами  дорожного  движения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44C3">
              <w:rPr>
                <w:rFonts w:ascii="Times New Roman" w:hAnsi="Times New Roman"/>
                <w:sz w:val="24"/>
                <w:szCs w:val="28"/>
              </w:rPr>
              <w:t>«Зеленая зона»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A0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44C3">
              <w:rPr>
                <w:rFonts w:ascii="Times New Roman" w:hAnsi="Times New Roman"/>
                <w:sz w:val="24"/>
              </w:rPr>
              <w:t>Цветники. Экологическая  тропа</w:t>
            </w:r>
            <w:r w:rsidR="00A562B4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CC0E9A" w:rsidTr="00281EC8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Pr="00C844C3" w:rsidRDefault="00CC0E9A" w:rsidP="00CC0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  <w:r w:rsidR="00A562B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A562B4">
              <w:rPr>
                <w:rFonts w:ascii="Times New Roman" w:hAnsi="Times New Roman"/>
                <w:sz w:val="24"/>
                <w:szCs w:val="24"/>
              </w:rPr>
              <w:t>Центр двигательной активности)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площадка</w:t>
            </w:r>
          </w:p>
          <w:p w:rsid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Беговая дорожа</w:t>
            </w:r>
          </w:p>
          <w:p w:rsid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Прыжковая яма </w:t>
            </w:r>
          </w:p>
          <w:p w:rsid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Бум-балансир деревянный для ходьбы, </w:t>
            </w:r>
          </w:p>
          <w:p w:rsid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Лестницы металлические для лазания, </w:t>
            </w:r>
          </w:p>
          <w:p w:rsidR="00A562B4" w:rsidRPr="00A562B4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для метания в вертикальную цель.</w:t>
            </w:r>
          </w:p>
          <w:p w:rsidR="00CC0E9A" w:rsidRPr="00C844C3" w:rsidRDefault="00A562B4" w:rsidP="00A562B4">
            <w:pPr>
              <w:numPr>
                <w:ilvl w:val="0"/>
                <w:numId w:val="47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комплекс «Жираф»</w:t>
            </w:r>
          </w:p>
        </w:tc>
      </w:tr>
    </w:tbl>
    <w:p w:rsidR="002C3149" w:rsidRDefault="002C3149" w:rsidP="002C3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149" w:rsidRPr="002C3149" w:rsidRDefault="002C3149" w:rsidP="002C3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49">
        <w:rPr>
          <w:rFonts w:ascii="Times New Roman" w:hAnsi="Times New Roman" w:cs="Times New Roman"/>
          <w:b/>
          <w:sz w:val="24"/>
          <w:szCs w:val="24"/>
        </w:rPr>
        <w:t>Парциальная программа речевого развития дошкольников</w:t>
      </w:r>
    </w:p>
    <w:p w:rsidR="002C3149" w:rsidRPr="002C3149" w:rsidRDefault="002C3149" w:rsidP="002C3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49">
        <w:rPr>
          <w:rFonts w:ascii="Times New Roman" w:hAnsi="Times New Roman" w:cs="Times New Roman"/>
          <w:b/>
          <w:sz w:val="24"/>
          <w:szCs w:val="24"/>
        </w:rPr>
        <w:t xml:space="preserve"> «Обучение грамоте детей дошкольного возраста» Н.В. Нищева</w:t>
      </w:r>
    </w:p>
    <w:p w:rsidR="002C3149" w:rsidRPr="002C3149" w:rsidRDefault="002C3149" w:rsidP="002C3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8"/>
      </w:tblGrid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развития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центр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звукового и слогового анализа и синтеза, анализа и синтеза предложений (разноцветные фишки, магниты, семафоры, флажки, светофорчики и т. п.).</w:t>
            </w:r>
          </w:p>
          <w:p w:rsidR="002C3149" w:rsidRPr="002C3149" w:rsidRDefault="002C3149" w:rsidP="002C3149">
            <w:pPr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речевые игры («Слоговое лото», «Слоговое домино», «Определи место звука», «Подбери слова» «Подбери схемы», «Синий — зеленый» и  др.)</w:t>
            </w:r>
          </w:p>
          <w:p w:rsidR="002C3149" w:rsidRPr="002C3149" w:rsidRDefault="002C3149" w:rsidP="002C3149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317"/>
                <w:tab w:val="left" w:pos="459"/>
              </w:tabs>
              <w:suppressAutoHyphens/>
              <w:autoSpaceDE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Настенный алфавит, разрезная азбука, азбука на кубиках, магнитная азбука</w:t>
            </w:r>
          </w:p>
        </w:tc>
      </w:tr>
    </w:tbl>
    <w:p w:rsidR="002C3149" w:rsidRPr="002C3149" w:rsidRDefault="002C3149" w:rsidP="002C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149" w:rsidRPr="002C3149" w:rsidRDefault="002C3149" w:rsidP="002C3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49">
        <w:rPr>
          <w:rFonts w:ascii="Times New Roman" w:hAnsi="Times New Roman" w:cs="Times New Roman"/>
          <w:b/>
          <w:sz w:val="24"/>
          <w:szCs w:val="24"/>
        </w:rPr>
        <w:t>Парциальная программа «Ладушки» И.М. Каплунова, И.А., Новоскольцева</w:t>
      </w:r>
    </w:p>
    <w:p w:rsidR="002C3149" w:rsidRPr="002C3149" w:rsidRDefault="002C3149" w:rsidP="002C3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8"/>
      </w:tblGrid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развития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numPr>
                <w:ilvl w:val="0"/>
                <w:numId w:val="42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(восприятие, музыкально-слуховые представления, ладовое чувство, чувство ритма)</w:t>
            </w:r>
          </w:p>
          <w:p w:rsidR="002C3149" w:rsidRPr="002C3149" w:rsidRDefault="002C3149" w:rsidP="002C3149">
            <w:pPr>
              <w:numPr>
                <w:ilvl w:val="0"/>
                <w:numId w:val="42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композиторов</w:t>
            </w:r>
          </w:p>
          <w:p w:rsidR="002C3149" w:rsidRPr="002C3149" w:rsidRDefault="002C3149" w:rsidP="002C3149">
            <w:pPr>
              <w:numPr>
                <w:ilvl w:val="0"/>
                <w:numId w:val="42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2C3149" w:rsidRPr="002C3149" w:rsidRDefault="002C3149" w:rsidP="002C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(«Мозаика-синтез»).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Нотные сборники.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Разноцветные шарфы ,султанчики, листья, искусственные цветы, ветки деревьев, флажки, снежинки, венки, фуражки для русского костюма и.т.д.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Разноцветны платочки, косынки.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шапочки птиц, красная шапочка, божья коровка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 взрослых и детей.   </w:t>
            </w:r>
          </w:p>
          <w:p w:rsidR="002C3149" w:rsidRPr="002C3149" w:rsidRDefault="002C3149" w:rsidP="002C3149">
            <w:pPr>
              <w:numPr>
                <w:ilvl w:val="0"/>
                <w:numId w:val="43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1. Неозвученные музыкальные инструменты (шумовой оркестр);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2. Ударные инструменты: бубен; барабан ; деревянные ложки ;трещётка ; треугольник ; колотушка ; коробочка;  музыкальные молоточки ; колокольчики ; металлофон (хроматический) ; маракас ; металлофон (диатонический) ; ксилофон 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3. Духовые инструменты: свистульки ;дудочка ; губная гармошка;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4. Струнные инструменты: цимбалы, гитара, балалайка.</w:t>
            </w:r>
          </w:p>
        </w:tc>
      </w:tr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 центр группового помещения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numPr>
                <w:ilvl w:val="0"/>
                <w:numId w:val="44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1. Неозвученные музыкальные инструменты (шумовой оркестр);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2. Ударные инструменты: бубен; барабан ; деревянные ложки ;трещётка ; треугольник ; колотушка ; коробочка;  музыкальные молоточки ; колокольчики; металлофон (хроматический) ; маракас ; металлофон (диатонический) ; ксилофон ;</w:t>
            </w:r>
          </w:p>
          <w:p w:rsidR="002C3149" w:rsidRPr="002C3149" w:rsidRDefault="002C3149" w:rsidP="002C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3. Духовые инструменты: свистульки ;дудочка ; губная гармошка;</w:t>
            </w:r>
          </w:p>
          <w:p w:rsidR="002C3149" w:rsidRPr="002C3149" w:rsidRDefault="002C3149" w:rsidP="002C3149">
            <w:p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4. Струнные инструменты: цимбалы, гитара, балалайка. Дидактические игры (восприятие, музыкально-слуховые представления, ладовое чувство, чувство ритма)</w:t>
            </w:r>
          </w:p>
          <w:p w:rsidR="002C3149" w:rsidRPr="002C3149" w:rsidRDefault="002C3149" w:rsidP="002C3149">
            <w:pPr>
              <w:numPr>
                <w:ilvl w:val="0"/>
                <w:numId w:val="45"/>
              </w:numPr>
              <w:tabs>
                <w:tab w:val="left" w:pos="388"/>
              </w:tabs>
              <w:suppressAutoHyphens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(восприятие, музыкально-слуховые представления, ладовое чувство, чувство ритма)</w:t>
            </w:r>
          </w:p>
        </w:tc>
      </w:tr>
    </w:tbl>
    <w:p w:rsidR="002C3149" w:rsidRPr="002C3149" w:rsidRDefault="002C3149" w:rsidP="002C3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149" w:rsidRPr="002C3149" w:rsidRDefault="002C3149" w:rsidP="002C3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49">
        <w:rPr>
          <w:rFonts w:ascii="Times New Roman" w:hAnsi="Times New Roman" w:cs="Times New Roman"/>
          <w:b/>
          <w:sz w:val="24"/>
          <w:szCs w:val="24"/>
        </w:rPr>
        <w:t>Парциальная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Цветные</w:t>
      </w:r>
      <w:r w:rsidRPr="002C3149">
        <w:rPr>
          <w:rFonts w:ascii="Times New Roman" w:hAnsi="Times New Roman" w:cs="Times New Roman"/>
          <w:b/>
          <w:sz w:val="24"/>
          <w:szCs w:val="24"/>
        </w:rPr>
        <w:t xml:space="preserve"> ладошки» Лыкова</w:t>
      </w:r>
    </w:p>
    <w:p w:rsidR="002C3149" w:rsidRPr="002C3149" w:rsidRDefault="002C3149" w:rsidP="002C3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8"/>
      </w:tblGrid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развития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2C3149" w:rsidRPr="002C3149" w:rsidTr="002C3149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9" w:rsidRPr="002C3149" w:rsidRDefault="002C3149" w:rsidP="002C314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</w:t>
            </w:r>
            <w:r w:rsidRPr="002C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художественного творчества</w:t>
            </w:r>
          </w:p>
          <w:p w:rsidR="002C3149" w:rsidRPr="002C3149" w:rsidRDefault="002C3149" w:rsidP="002C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9" w:rsidRPr="002C3149" w:rsidRDefault="002C3149" w:rsidP="002C3149">
            <w:pPr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Цветные  карандаши, восковые  мелки, писчая  бумага, краски, гуашь, кисти </w:t>
            </w:r>
            <w:r w:rsidRPr="002C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 рисования, пластилин, трафареты, раскраски. </w:t>
            </w:r>
          </w:p>
          <w:p w:rsidR="002C3149" w:rsidRPr="002C3149" w:rsidRDefault="002C3149" w:rsidP="002C3149">
            <w:pPr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Дополнительный  материал: листья, обрезки  бумаги, кусочки  дерева, кусочки  поролона, лоскутки  ткани, палочки и  др.</w:t>
            </w:r>
          </w:p>
          <w:p w:rsidR="002C3149" w:rsidRPr="002C3149" w:rsidRDefault="002C3149" w:rsidP="002C3149">
            <w:pPr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2C3149" w:rsidRPr="002C3149" w:rsidRDefault="002C3149" w:rsidP="002C3149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317"/>
              </w:tabs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149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</w:tc>
      </w:tr>
    </w:tbl>
    <w:p w:rsidR="002C3149" w:rsidRPr="002C3149" w:rsidRDefault="002C3149" w:rsidP="002C3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149" w:rsidRPr="002C3149" w:rsidRDefault="002C3149" w:rsidP="002C3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149" w:rsidRPr="002C3149" w:rsidRDefault="002C3149" w:rsidP="002C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B8" w:rsidRDefault="00E65DB8" w:rsidP="00E65DB8">
      <w:pPr>
        <w:ind w:left="284"/>
        <w:jc w:val="center"/>
        <w:rPr>
          <w:bCs/>
        </w:rPr>
      </w:pPr>
    </w:p>
    <w:p w:rsidR="00E65DB8" w:rsidRDefault="00E65DB8" w:rsidP="00E65DB8">
      <w:pPr>
        <w:ind w:left="284"/>
        <w:jc w:val="center"/>
        <w:rPr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5DD0E08" wp14:editId="3C70387A">
            <wp:simplePos x="0" y="0"/>
            <wp:positionH relativeFrom="column">
              <wp:posOffset>-635635</wp:posOffset>
            </wp:positionH>
            <wp:positionV relativeFrom="paragraph">
              <wp:posOffset>318135</wp:posOffset>
            </wp:positionV>
            <wp:extent cx="6676390" cy="26797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DB8">
        <w:rPr>
          <w:bCs/>
          <w:sz w:val="32"/>
          <w:szCs w:val="32"/>
        </w:rPr>
        <w:t>Форма паспорта РППС В группах</w:t>
      </w: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ind w:left="284"/>
        <w:jc w:val="both"/>
        <w:rPr>
          <w:b/>
        </w:rPr>
      </w:pPr>
    </w:p>
    <w:p w:rsidR="00E65DB8" w:rsidRDefault="00E65DB8" w:rsidP="00E65DB8">
      <w:pPr>
        <w:jc w:val="both"/>
        <w:rPr>
          <w:b/>
        </w:rPr>
      </w:pPr>
    </w:p>
    <w:p w:rsidR="00E65DB8" w:rsidRPr="00E65DB8" w:rsidRDefault="00E65DB8" w:rsidP="00E65DB8">
      <w:pPr>
        <w:jc w:val="both"/>
        <w:rPr>
          <w:rFonts w:ascii="Times New Roman" w:hAnsi="Times New Roman" w:cs="Times New Roman"/>
          <w:sz w:val="32"/>
          <w:szCs w:val="32"/>
        </w:rPr>
      </w:pPr>
      <w:r w:rsidRPr="00E65DB8">
        <w:rPr>
          <w:rFonts w:ascii="Times New Roman" w:hAnsi="Times New Roman" w:cs="Times New Roman"/>
          <w:b/>
          <w:sz w:val="32"/>
          <w:szCs w:val="32"/>
        </w:rPr>
        <w:t xml:space="preserve">Для оценки качества созданной в группе развивающей предметно-игровой среды </w:t>
      </w:r>
      <w:r w:rsidRPr="00E65DB8">
        <w:rPr>
          <w:rFonts w:ascii="Times New Roman" w:hAnsi="Times New Roman" w:cs="Times New Roman"/>
          <w:sz w:val="32"/>
          <w:szCs w:val="32"/>
        </w:rPr>
        <w:t>и степени ее влияния на детей используются следующие показатели</w:t>
      </w:r>
    </w:p>
    <w:p w:rsidR="00E65DB8" w:rsidRPr="00E65DB8" w:rsidRDefault="00E65DB8" w:rsidP="00E65D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65DB8" w:rsidRDefault="00E65DB8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65DB8">
        <w:rPr>
          <w:rFonts w:ascii="Times New Roman" w:hAnsi="Times New Roman" w:cs="Times New Roman"/>
          <w:b/>
          <w:iCs/>
          <w:sz w:val="32"/>
          <w:szCs w:val="32"/>
        </w:rPr>
        <w:t>Комплексная оценка соответствия РППС требованиям ФГОС ДО</w:t>
      </w: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tbl>
      <w:tblPr>
        <w:tblW w:w="577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6"/>
        <w:gridCol w:w="4730"/>
        <w:gridCol w:w="1417"/>
        <w:gridCol w:w="1725"/>
        <w:gridCol w:w="1818"/>
      </w:tblGrid>
      <w:tr w:rsidR="00E716EB" w:rsidRPr="00E716EB" w:rsidTr="00E716EB">
        <w:trPr>
          <w:trHeight w:val="404"/>
          <w:tblHeader/>
        </w:trPr>
        <w:tc>
          <w:tcPr>
            <w:tcW w:w="618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lastRenderedPageBreak/>
              <w:t>Критерий</w:t>
            </w:r>
          </w:p>
        </w:tc>
        <w:tc>
          <w:tcPr>
            <w:tcW w:w="2139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Контрольные показатели</w:t>
            </w:r>
          </w:p>
        </w:tc>
        <w:tc>
          <w:tcPr>
            <w:tcW w:w="1421" w:type="pct"/>
            <w:gridSpan w:val="2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Оценка</w:t>
            </w: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Приме-чание</w:t>
            </w:r>
          </w:p>
        </w:tc>
      </w:tr>
      <w:tr w:rsidR="00E716EB" w:rsidRPr="00E716EB" w:rsidTr="00E716EB">
        <w:trPr>
          <w:trHeight w:val="404"/>
          <w:tblHeader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139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 xml:space="preserve">Да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(1 балл)</w:t>
            </w: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Нет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6EB">
              <w:rPr>
                <w:rFonts w:ascii="Times New Roman" w:hAnsi="Times New Roman" w:cs="Times New Roman"/>
                <w:b/>
                <w:iCs/>
              </w:rPr>
              <w:t>(0 баллов)</w:t>
            </w: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716EB" w:rsidRPr="00E716EB" w:rsidTr="00E716EB">
        <w:trPr>
          <w:trHeight w:val="225"/>
        </w:trPr>
        <w:tc>
          <w:tcPr>
            <w:tcW w:w="618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6EB">
              <w:rPr>
                <w:rFonts w:ascii="Times New Roman" w:hAnsi="Times New Roman" w:cs="Times New Roman"/>
              </w:rPr>
              <w:t>1. Содержательная насыщенность</w:t>
            </w:r>
          </w:p>
        </w:tc>
        <w:tc>
          <w:tcPr>
            <w:tcW w:w="2139" w:type="pct"/>
            <w:tcBorders>
              <w:bottom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6EB">
              <w:rPr>
                <w:rFonts w:ascii="Times New Roman" w:hAnsi="Times New Roman" w:cs="Times New Roman"/>
              </w:rPr>
              <w:t xml:space="preserve">- предметное содержание обеспечивает стимулирование разных видов детской деятельности: </w:t>
            </w:r>
          </w:p>
        </w:tc>
        <w:tc>
          <w:tcPr>
            <w:tcW w:w="641" w:type="pct"/>
            <w:tcBorders>
              <w:bottom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tcBorders>
              <w:bottom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bottom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25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игровой (разных видов игр, с учетом возрастной группы)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двигательной,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коммуникативной,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познавательно-исследовательской,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изобразительной,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конструирования, 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восприятия художественной литературы и фольклора,</w:t>
            </w:r>
          </w:p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музыкальной</w:t>
            </w:r>
          </w:p>
        </w:tc>
        <w:tc>
          <w:tcPr>
            <w:tcW w:w="641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25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все элементы могут быть использованы в совместной деятельности (в том числе и с участием взрослого), а также при инициировании совместных действий</w:t>
            </w:r>
          </w:p>
        </w:tc>
        <w:tc>
          <w:tcPr>
            <w:tcW w:w="641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25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элементы РППС позволяют предлагать детям задания разноуровневой сложности </w:t>
            </w:r>
          </w:p>
        </w:tc>
        <w:tc>
          <w:tcPr>
            <w:tcW w:w="641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90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автодидактичность пособий и игр</w:t>
            </w:r>
          </w:p>
        </w:tc>
        <w:tc>
          <w:tcPr>
            <w:tcW w:w="641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927"/>
        </w:trPr>
        <w:tc>
          <w:tcPr>
            <w:tcW w:w="618" w:type="pct"/>
          </w:tcPr>
          <w:p w:rsidR="00E716EB" w:rsidRPr="00E716EB" w:rsidRDefault="00E716EB" w:rsidP="00E716EB">
            <w:pPr>
              <w:pStyle w:val="a5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16EB">
              <w:rPr>
                <w:rFonts w:ascii="Times New Roman" w:hAnsi="Times New Roman" w:cs="Times New Roman"/>
                <w:iCs/>
              </w:rPr>
              <w:t>Трансформируемость</w:t>
            </w:r>
          </w:p>
        </w:tc>
        <w:tc>
          <w:tcPr>
            <w:tcW w:w="2139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6EB">
              <w:rPr>
                <w:rFonts w:ascii="Times New Roman" w:hAnsi="Times New Roman" w:cs="Times New Roman"/>
              </w:rPr>
              <w:t>- наличие различных составляющих предметной среды (передвижной детской мебели, матов, мягких модулей, ширм, символов и знаков для зонирования и т.д.), позволяющих изменять ее элементы и разнообразно их использовать</w:t>
            </w:r>
          </w:p>
        </w:tc>
        <w:tc>
          <w:tcPr>
            <w:tcW w:w="641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69"/>
        </w:trPr>
        <w:tc>
          <w:tcPr>
            <w:tcW w:w="618" w:type="pct"/>
            <w:vMerge w:val="restart"/>
          </w:tcPr>
          <w:p w:rsidR="00E716EB" w:rsidRPr="00E716EB" w:rsidRDefault="00E716EB" w:rsidP="00E716EB">
            <w:pPr>
              <w:pStyle w:val="a5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Полифункциональность</w:t>
            </w:r>
          </w:p>
        </w:tc>
        <w:tc>
          <w:tcPr>
            <w:tcW w:w="2139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455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наличие полифункциональных материалов (не обладающих жестко закрепленным способом употребления):</w:t>
            </w:r>
            <w:r w:rsidRPr="00E716EB">
              <w:rPr>
                <w:rFonts w:ascii="Times New Roman" w:hAnsi="Times New Roman" w:cs="Times New Roman"/>
                <w:iCs/>
              </w:rPr>
              <w:t xml:space="preserve"> природных,</w:t>
            </w:r>
            <w:r w:rsidRPr="00E716EB">
              <w:rPr>
                <w:rFonts w:ascii="Times New Roman" w:hAnsi="Times New Roman" w:cs="Times New Roman"/>
              </w:rPr>
              <w:t xml:space="preserve"> бросовых материалов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7"/>
        </w:trPr>
        <w:tc>
          <w:tcPr>
            <w:tcW w:w="618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4. Вариативность</w:t>
            </w: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наличие разнообразных материалов, обеспечивающих свободный выбор детей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54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наличие различных пространств для </w:t>
            </w:r>
            <w:r w:rsidRPr="00E716EB">
              <w:rPr>
                <w:rFonts w:ascii="Times New Roman" w:hAnsi="Times New Roman" w:cs="Times New Roman"/>
              </w:rPr>
              <w:lastRenderedPageBreak/>
              <w:t>построения непересекающихся сфер активности (дети имеют возможность заниматься одновременно разными видами  деятельности)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7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периодическая сменяемость элементов РППС (или их местоположения)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54"/>
        </w:trPr>
        <w:tc>
          <w:tcPr>
            <w:tcW w:w="618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5. Доступность</w:t>
            </w: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всем детям, в том числе детям с ограниченными       возможностями здоровья и детям-инвалидам, открыт доступ во все помещения, где осуществляется образовательная деятельность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7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материалы для детской деятельности расположены в поле зрения и досягаемости детей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25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материалы для детской деятельности имеются в группе в достаточном количестве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09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- материалы и оборудование, находящиеся в свободном доступе для детей, исправны</w:t>
            </w:r>
          </w:p>
        </w:tc>
        <w:tc>
          <w:tcPr>
            <w:tcW w:w="641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509"/>
        </w:trPr>
        <w:tc>
          <w:tcPr>
            <w:tcW w:w="618" w:type="pct"/>
            <w:vMerge w:val="restar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>6. Безопасность</w:t>
            </w:r>
          </w:p>
        </w:tc>
        <w:tc>
          <w:tcPr>
            <w:tcW w:w="2139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09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материалы и оборудование, находящиеся в помещениях, где осуществляется образовательная деятельность, имеют необходимые сертификационные документы: Сертификат соответствия и Гигиенический сертификат 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16EB" w:rsidRPr="00E716EB" w:rsidTr="00E716EB">
        <w:trPr>
          <w:trHeight w:val="209"/>
        </w:trPr>
        <w:tc>
          <w:tcPr>
            <w:tcW w:w="618" w:type="pct"/>
            <w:vMerge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16EB">
              <w:rPr>
                <w:rFonts w:ascii="Times New Roman" w:hAnsi="Times New Roman" w:cs="Times New Roman"/>
              </w:rPr>
              <w:t xml:space="preserve">- гармоничность цветового решения интерьера (как элемент психологической безопасности среды) </w:t>
            </w:r>
          </w:p>
        </w:tc>
        <w:tc>
          <w:tcPr>
            <w:tcW w:w="641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0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2" w:type="pct"/>
          </w:tcPr>
          <w:p w:rsidR="00E716EB" w:rsidRPr="00E716EB" w:rsidRDefault="00E716EB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E716EB" w:rsidRPr="00E716EB" w:rsidRDefault="00E716EB" w:rsidP="00E716EB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</w:p>
    <w:p w:rsidR="00E716EB" w:rsidRDefault="00E716EB" w:rsidP="00E716EB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iCs/>
        </w:rPr>
      </w:pPr>
    </w:p>
    <w:p w:rsidR="00E716EB" w:rsidRDefault="00E716EB" w:rsidP="00E716EB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iCs/>
        </w:rPr>
      </w:pPr>
    </w:p>
    <w:p w:rsidR="00E716EB" w:rsidRDefault="00E716EB" w:rsidP="00E716EB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iCs/>
        </w:rPr>
      </w:pPr>
    </w:p>
    <w:p w:rsidR="00E716EB" w:rsidRPr="00E716EB" w:rsidRDefault="00E716EB" w:rsidP="00E716EB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b/>
          <w:iCs/>
        </w:rPr>
      </w:pPr>
    </w:p>
    <w:p w:rsidR="00E716EB" w:rsidRPr="00E716EB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</w:rPr>
      </w:pPr>
    </w:p>
    <w:p w:rsidR="00CE6718" w:rsidRPr="00CE6718" w:rsidRDefault="00CE6718" w:rsidP="00CE6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CE6718">
        <w:rPr>
          <w:rFonts w:ascii="Times New Roman" w:hAnsi="Times New Roman" w:cs="Times New Roman"/>
          <w:b/>
          <w:iCs/>
          <w:sz w:val="20"/>
          <w:szCs w:val="20"/>
        </w:rPr>
        <w:lastRenderedPageBreak/>
        <w:t>Оценка качества РППС по характеру взаимодействия детей с  предметно-пространственным окружением</w:t>
      </w:r>
    </w:p>
    <w:tbl>
      <w:tblPr>
        <w:tblW w:w="54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4452"/>
        <w:gridCol w:w="1030"/>
        <w:gridCol w:w="916"/>
        <w:gridCol w:w="1155"/>
      </w:tblGrid>
      <w:tr w:rsidR="00CE6718" w:rsidRPr="00CE6718" w:rsidTr="00CE6718">
        <w:trPr>
          <w:tblHeader/>
        </w:trPr>
        <w:tc>
          <w:tcPr>
            <w:tcW w:w="1414" w:type="pct"/>
            <w:vMerge w:val="restar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Критерий</w:t>
            </w:r>
          </w:p>
        </w:tc>
        <w:tc>
          <w:tcPr>
            <w:tcW w:w="2135" w:type="pct"/>
            <w:vMerge w:val="restar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Контрольные показатели</w:t>
            </w:r>
          </w:p>
        </w:tc>
        <w:tc>
          <w:tcPr>
            <w:tcW w:w="887" w:type="pct"/>
            <w:gridSpan w:val="2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Оценка</w:t>
            </w:r>
          </w:p>
        </w:tc>
        <w:tc>
          <w:tcPr>
            <w:tcW w:w="564" w:type="pct"/>
            <w:vMerge w:val="restar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Приме-чание</w:t>
            </w:r>
          </w:p>
        </w:tc>
      </w:tr>
      <w:tr w:rsidR="00CE6718" w:rsidRPr="00CE6718" w:rsidTr="00CE6718">
        <w:trPr>
          <w:tblHeader/>
        </w:trPr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135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04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Да </w:t>
            </w:r>
          </w:p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(1 балл)</w:t>
            </w:r>
          </w:p>
        </w:tc>
        <w:tc>
          <w:tcPr>
            <w:tcW w:w="383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Нет(0 баллов)</w:t>
            </w:r>
          </w:p>
        </w:tc>
        <w:tc>
          <w:tcPr>
            <w:tcW w:w="56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 w:val="restar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1. Включенность детей в активную деятельность</w:t>
            </w:r>
          </w:p>
        </w:tc>
        <w:tc>
          <w:tcPr>
            <w:tcW w:w="2135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</w:p>
        </w:tc>
        <w:tc>
          <w:tcPr>
            <w:tcW w:w="504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сами могут выбрать себе занятие по интересам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без постоянной помощи взрослого могут подобрать материалы, необходимые для выбранного занятия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не бросают начатое занятие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 xml:space="preserve">- в отрезок времени, отведенный для самостоятельной детской деятельности, участвуют в разных видах деятельности 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rPr>
          <w:trHeight w:val="73"/>
        </w:trPr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 xml:space="preserve">- создают в течение дня много рисунков, поделок, рассказов и других продуктов 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 w:val="restar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 xml:space="preserve">2. Отношение детей к игрушкам и материалам </w:t>
            </w:r>
          </w:p>
        </w:tc>
        <w:tc>
          <w:tcPr>
            <w:tcW w:w="2135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504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используют игрушки и материалы по назначению</w:t>
            </w:r>
          </w:p>
        </w:tc>
        <w:tc>
          <w:tcPr>
            <w:tcW w:w="50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35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участвуют в уборке игрушек (по просьбе взрослого, по собственной инициативе)</w:t>
            </w:r>
          </w:p>
        </w:tc>
        <w:tc>
          <w:tcPr>
            <w:tcW w:w="504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участвуют в починке вышедших из строя игрушек (по просьбе взрослого, по собственной инициативе)</w:t>
            </w:r>
          </w:p>
        </w:tc>
        <w:tc>
          <w:tcPr>
            <w:tcW w:w="504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  <w:tcBorders>
              <w:bottom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bottom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наличие предпочтений и любимых игр у детей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 xml:space="preserve">3. Характер взаимоотношений детей со сверстниками в процессе деятельности 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rPr>
          <w:trHeight w:val="396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редко ссорятся из-за игр, игрового пространства или материалов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могут включаться в выбранную деятельность, не мешая друг другу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E6718" w:rsidRPr="00CE6718" w:rsidTr="00CE6718"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8">
              <w:rPr>
                <w:rFonts w:ascii="Times New Roman" w:hAnsi="Times New Roman" w:cs="Times New Roman"/>
                <w:sz w:val="20"/>
                <w:szCs w:val="20"/>
              </w:rPr>
              <w:t>- демонстрируют низкий уровень шума (наблюдается «рабочий шум»)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18" w:rsidRPr="00CE6718" w:rsidRDefault="00CE6718" w:rsidP="00FA1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E716EB" w:rsidRPr="00E65DB8" w:rsidRDefault="00E716EB" w:rsidP="00E65DB8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C0E9A" w:rsidRDefault="00CC0E9A" w:rsidP="00E65DB8">
      <w:pPr>
        <w:rPr>
          <w:bCs/>
          <w:sz w:val="32"/>
          <w:szCs w:val="32"/>
        </w:rPr>
      </w:pPr>
    </w:p>
    <w:p w:rsidR="00E716EB" w:rsidRDefault="00E716EB" w:rsidP="00E65DB8">
      <w:pPr>
        <w:rPr>
          <w:bCs/>
          <w:sz w:val="32"/>
          <w:szCs w:val="32"/>
        </w:rPr>
      </w:pPr>
    </w:p>
    <w:p w:rsidR="00CE6718" w:rsidRDefault="00CE6718" w:rsidP="00E65DB8">
      <w:pPr>
        <w:rPr>
          <w:bCs/>
          <w:sz w:val="32"/>
          <w:szCs w:val="32"/>
        </w:rPr>
      </w:pPr>
    </w:p>
    <w:p w:rsidR="00CE6718" w:rsidRPr="002B5AF0" w:rsidRDefault="00CE6718" w:rsidP="00CE6718">
      <w:pPr>
        <w:autoSpaceDE w:val="0"/>
        <w:autoSpaceDN w:val="0"/>
        <w:adjustRightInd w:val="0"/>
        <w:rPr>
          <w:b/>
          <w:iCs/>
        </w:rPr>
      </w:pPr>
      <w:r w:rsidRPr="002B5AF0">
        <w:rPr>
          <w:b/>
          <w:iCs/>
        </w:rPr>
        <w:t>Оценка специфики контингента  детей для проектирования РППС возрастной группы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096"/>
        <w:gridCol w:w="1216"/>
        <w:gridCol w:w="1347"/>
        <w:gridCol w:w="1664"/>
        <w:gridCol w:w="1149"/>
        <w:gridCol w:w="1139"/>
        <w:gridCol w:w="1291"/>
      </w:tblGrid>
      <w:tr w:rsidR="00CE6718" w:rsidRPr="002B5AF0" w:rsidTr="00CE6718">
        <w:trPr>
          <w:trHeight w:val="1109"/>
        </w:trPr>
        <w:tc>
          <w:tcPr>
            <w:tcW w:w="478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№п/п</w:t>
            </w:r>
          </w:p>
        </w:tc>
        <w:tc>
          <w:tcPr>
            <w:tcW w:w="99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Списочный состав группы</w:t>
            </w:r>
          </w:p>
        </w:tc>
        <w:tc>
          <w:tcPr>
            <w:tcW w:w="157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Группа здоровья/</w:t>
            </w:r>
          </w:p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Выявленные отклонения физического развития</w:t>
            </w:r>
          </w:p>
        </w:tc>
        <w:tc>
          <w:tcPr>
            <w:tcW w:w="1908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Особенности развития высших психических функций (восприятия, внимания, памяти, мышления, речи, воображения)</w:t>
            </w:r>
          </w:p>
        </w:tc>
        <w:tc>
          <w:tcPr>
            <w:tcW w:w="1160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Особенности коммуникативной сферы ребенка</w:t>
            </w:r>
          </w:p>
        </w:tc>
        <w:tc>
          <w:tcPr>
            <w:tcW w:w="896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Актуальные интересы</w:t>
            </w:r>
          </w:p>
        </w:tc>
        <w:tc>
          <w:tcPr>
            <w:tcW w:w="86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Склонности ребенка</w:t>
            </w:r>
          </w:p>
        </w:tc>
        <w:tc>
          <w:tcPr>
            <w:tcW w:w="123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Особенности развития игровой деятельности</w:t>
            </w:r>
          </w:p>
        </w:tc>
      </w:tr>
      <w:tr w:rsidR="00CE6718" w:rsidRPr="002B5AF0" w:rsidTr="00CE6718">
        <w:trPr>
          <w:trHeight w:val="112"/>
        </w:trPr>
        <w:tc>
          <w:tcPr>
            <w:tcW w:w="478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5AF0">
              <w:rPr>
                <w:iCs/>
              </w:rPr>
              <w:t>1..</w:t>
            </w:r>
          </w:p>
        </w:tc>
        <w:tc>
          <w:tcPr>
            <w:tcW w:w="99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57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908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60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96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6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35" w:type="dxa"/>
            <w:vAlign w:val="center"/>
          </w:tcPr>
          <w:p w:rsidR="00CE6718" w:rsidRPr="002B5AF0" w:rsidRDefault="00CE6718" w:rsidP="00FA13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:rsidR="00CE6718" w:rsidRPr="002B5AF0" w:rsidRDefault="00CE6718" w:rsidP="00CE6718">
      <w:pPr>
        <w:shd w:val="clear" w:color="auto" w:fill="FFFFFF"/>
        <w:ind w:firstLine="708"/>
        <w:rPr>
          <w:i/>
          <w:sz w:val="18"/>
          <w:szCs w:val="18"/>
        </w:rPr>
      </w:pPr>
    </w:p>
    <w:p w:rsidR="00CE6718" w:rsidRDefault="00CE6718" w:rsidP="00CE6718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</w:rPr>
      </w:pPr>
    </w:p>
    <w:p w:rsidR="00CE6718" w:rsidRPr="00E65DB8" w:rsidRDefault="00CE6718" w:rsidP="00E65DB8">
      <w:pPr>
        <w:rPr>
          <w:bCs/>
          <w:sz w:val="32"/>
          <w:szCs w:val="32"/>
        </w:rPr>
        <w:sectPr w:rsidR="00CE6718" w:rsidRPr="00E65DB8" w:rsidSect="00B06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C0E9A" w:rsidRDefault="00CC0E9A" w:rsidP="00CC0E9A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План преобразования имеющейся РППС в соответствии с ФГОС ДО на период 20</w:t>
      </w:r>
      <w:r w:rsidR="00421357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2023 уч.года</w:t>
      </w:r>
    </w:p>
    <w:p w:rsidR="00CC0E9A" w:rsidRDefault="00CC0E9A" w:rsidP="00CC0E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6379"/>
        <w:gridCol w:w="4111"/>
      </w:tblGrid>
      <w:tr w:rsidR="00CC0E9A" w:rsidTr="003463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мебель, оборудование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 w:rsidP="00A5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Игрушки, пособия в центры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Прогулочные участки, спортивная площадка</w:t>
            </w:r>
          </w:p>
        </w:tc>
      </w:tr>
      <w:tr w:rsidR="00CC0E9A" w:rsidTr="003463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 w:rsidP="00421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213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-2021 уч.год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A562B4" w:rsidP="00A562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столы в группу №</w:t>
            </w:r>
            <w:r w:rsidR="00607EA3">
              <w:rPr>
                <w:rFonts w:ascii="Times New Roman" w:hAnsi="Times New Roman" w:cs="Times New Roman"/>
              </w:rPr>
              <w:t xml:space="preserve"> </w:t>
            </w:r>
            <w:r w:rsidR="00421357">
              <w:rPr>
                <w:rFonts w:ascii="Times New Roman" w:hAnsi="Times New Roman" w:cs="Times New Roman"/>
              </w:rPr>
              <w:t>2</w:t>
            </w:r>
          </w:p>
          <w:p w:rsidR="00A562B4" w:rsidRDefault="00A562B4" w:rsidP="00A56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B4" w:rsidRPr="00A562B4" w:rsidRDefault="00A562B4" w:rsidP="00A562B4">
            <w:pPr>
              <w:tabs>
                <w:tab w:val="left" w:pos="459"/>
              </w:tabs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</w:rPr>
            </w:pPr>
            <w:r w:rsidRPr="00A562B4">
              <w:rPr>
                <w:rFonts w:ascii="Times New Roman" w:hAnsi="Times New Roman" w:cs="Times New Roman"/>
                <w:sz w:val="24"/>
              </w:rPr>
              <w:t>Групповые центры:</w:t>
            </w:r>
          </w:p>
          <w:p w:rsidR="00CC0E9A" w:rsidRPr="00A562B4" w:rsidRDefault="00CC0E9A" w:rsidP="00CC0E9A">
            <w:pPr>
              <w:numPr>
                <w:ilvl w:val="0"/>
                <w:numId w:val="39"/>
              </w:numPr>
              <w:tabs>
                <w:tab w:val="left" w:pos="459"/>
              </w:tabs>
              <w:suppressAutoHyphens/>
              <w:spacing w:after="0" w:line="240" w:lineRule="auto"/>
              <w:ind w:left="176" w:firstLine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«Мы играем»</w:t>
            </w:r>
          </w:p>
          <w:p w:rsidR="00A562B4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2B4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сенсорики</w:t>
            </w:r>
          </w:p>
          <w:p w:rsidR="00A562B4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B4">
              <w:rPr>
                <w:rFonts w:ascii="Times New Roman" w:hAnsi="Times New Roman"/>
                <w:sz w:val="24"/>
                <w:szCs w:val="24"/>
              </w:rPr>
              <w:t>Центр математики</w:t>
            </w:r>
          </w:p>
          <w:p w:rsidR="00A562B4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B4">
              <w:rPr>
                <w:rFonts w:ascii="Times New Roman" w:hAnsi="Times New Roman"/>
                <w:sz w:val="24"/>
                <w:szCs w:val="24"/>
              </w:rPr>
              <w:t xml:space="preserve">Центр театрализованной деятельности </w:t>
            </w:r>
          </w:p>
          <w:p w:rsidR="00A562B4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B4">
              <w:rPr>
                <w:rFonts w:ascii="Times New Roman" w:hAnsi="Times New Roman"/>
                <w:sz w:val="24"/>
                <w:szCs w:val="24"/>
              </w:rPr>
              <w:t>Книжный центр</w:t>
            </w:r>
          </w:p>
          <w:p w:rsidR="00A562B4" w:rsidRPr="00A562B4" w:rsidRDefault="00421357" w:rsidP="00A562B4">
            <w:pPr>
              <w:pStyle w:val="a5"/>
              <w:shd w:val="clear" w:color="auto" w:fill="FFFFFF"/>
              <w:autoSpaceDE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562B4">
              <w:rPr>
                <w:rFonts w:ascii="Times New Roman" w:hAnsi="Times New Roman"/>
                <w:sz w:val="24"/>
                <w:szCs w:val="24"/>
              </w:rPr>
              <w:t>спортивный зал:</w:t>
            </w:r>
          </w:p>
          <w:p w:rsidR="00CC0E9A" w:rsidRPr="00A562B4" w:rsidRDefault="00A562B4" w:rsidP="00A562B4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62B4">
              <w:rPr>
                <w:rFonts w:ascii="Times New Roman" w:hAnsi="Times New Roman"/>
                <w:sz w:val="24"/>
                <w:szCs w:val="24"/>
              </w:rPr>
              <w:t xml:space="preserve">Центр двигательной активности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421357" w:rsidP="00421357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Уличное игровое оборудование на участки групп № 8, 4, 5</w:t>
            </w:r>
          </w:p>
        </w:tc>
      </w:tr>
      <w:tr w:rsidR="00CC0E9A" w:rsidTr="003463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– 2022 уч.год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96" w:rsidRDefault="00A562B4" w:rsidP="00414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70683">
              <w:rPr>
                <w:rFonts w:ascii="Times New Roman" w:eastAsia="Times New Roman" w:hAnsi="Times New Roman" w:cs="Times New Roman"/>
                <w:lang w:eastAsia="ru-RU"/>
              </w:rPr>
              <w:t>игровые модули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группу</w:t>
            </w:r>
          </w:p>
          <w:p w:rsidR="00CC0E9A" w:rsidRDefault="00A562B4" w:rsidP="00414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1499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№4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CC0E9A" w:rsidP="00C14E72">
            <w:pPr>
              <w:numPr>
                <w:ilvl w:val="0"/>
                <w:numId w:val="40"/>
              </w:numPr>
              <w:tabs>
                <w:tab w:val="left" w:pos="742"/>
              </w:tabs>
              <w:suppressAutoHyphens/>
              <w:spacing w:after="0" w:line="240" w:lineRule="auto"/>
              <w:ind w:left="176" w:firstLine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 «Мы играем» </w:t>
            </w:r>
          </w:p>
          <w:p w:rsidR="00CC0E9A" w:rsidRDefault="00C14E72" w:rsidP="00C14E72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E72">
              <w:rPr>
                <w:rFonts w:ascii="Times New Roman" w:eastAsia="Times New Roman" w:hAnsi="Times New Roman" w:cs="Times New Roman"/>
                <w:lang w:eastAsia="ru-RU"/>
              </w:rPr>
              <w:t xml:space="preserve">Центр «Будем говорить правильно» </w:t>
            </w:r>
          </w:p>
          <w:p w:rsidR="00C14E72" w:rsidRPr="00C14E72" w:rsidRDefault="00C14E72" w:rsidP="00C14E72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E72">
              <w:rPr>
                <w:rFonts w:ascii="Times New Roman" w:eastAsia="Times New Roman" w:hAnsi="Times New Roman" w:cs="Times New Roman"/>
                <w:lang w:eastAsia="ru-RU"/>
              </w:rPr>
              <w:t>Центр художественного творчества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CC0E9A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Игровое оборудование </w:t>
            </w:r>
          </w:p>
          <w:p w:rsidR="00CC0E9A" w:rsidRDefault="00CC0E9A" w:rsidP="00421357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Спортивное оборудование</w:t>
            </w:r>
            <w:r w:rsidR="003463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0E9A" w:rsidTr="003463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C0E9A" w:rsidP="00CC0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– 202</w:t>
            </w:r>
            <w:r w:rsidR="00A56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уч.год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A" w:rsidRDefault="00C1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Мягкая мебель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CC0E9A" w:rsidP="00CC0E9A">
            <w:pPr>
              <w:numPr>
                <w:ilvl w:val="0"/>
                <w:numId w:val="40"/>
              </w:numPr>
              <w:tabs>
                <w:tab w:val="left" w:pos="459"/>
              </w:tabs>
              <w:suppressAutoHyphens/>
              <w:spacing w:after="0" w:line="240" w:lineRule="auto"/>
              <w:ind w:left="176" w:firstLine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 «Мы играем» </w:t>
            </w:r>
          </w:p>
          <w:p w:rsidR="00CC0E9A" w:rsidRDefault="00CC0E9A" w:rsidP="00CC0E9A">
            <w:pPr>
              <w:numPr>
                <w:ilvl w:val="0"/>
                <w:numId w:val="40"/>
              </w:numPr>
              <w:tabs>
                <w:tab w:val="left" w:pos="459"/>
              </w:tabs>
              <w:suppressAutoHyphens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конструирования</w:t>
            </w:r>
          </w:p>
          <w:p w:rsidR="00CC0E9A" w:rsidRDefault="00CC0E9A" w:rsidP="00346369">
            <w:pPr>
              <w:numPr>
                <w:ilvl w:val="0"/>
                <w:numId w:val="40"/>
              </w:numPr>
              <w:tabs>
                <w:tab w:val="left" w:pos="459"/>
              </w:tabs>
              <w:suppressAutoHyphens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двигательной активности (группы и спортивный зал)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A" w:rsidRDefault="00CC0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Игровое оборудование </w:t>
            </w:r>
          </w:p>
          <w:p w:rsidR="00CC0E9A" w:rsidRDefault="00CC0E9A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Спортивное оборудование</w:t>
            </w:r>
          </w:p>
          <w:p w:rsidR="00CC0E9A" w:rsidRDefault="00CC0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0E9A" w:rsidRDefault="00CC0E9A" w:rsidP="00CC0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0E9A" w:rsidRDefault="00CC0E9A" w:rsidP="00CC0E9A">
      <w:pPr>
        <w:spacing w:after="0" w:line="240" w:lineRule="auto"/>
      </w:pPr>
    </w:p>
    <w:p w:rsidR="008E209F" w:rsidRDefault="008E209F" w:rsidP="00203911"/>
    <w:p w:rsidR="008E209F" w:rsidRDefault="008E209F" w:rsidP="00203911"/>
    <w:p w:rsidR="008E209F" w:rsidRDefault="008E209F" w:rsidP="00203911"/>
    <w:p w:rsidR="008E209F" w:rsidRDefault="008E209F" w:rsidP="00203911"/>
    <w:p w:rsidR="008E209F" w:rsidRDefault="008E209F" w:rsidP="00203911"/>
    <w:p w:rsidR="008E209F" w:rsidRDefault="008E209F" w:rsidP="00203911"/>
    <w:p w:rsidR="00CC0E9A" w:rsidRDefault="00CC0E9A" w:rsidP="00203911"/>
    <w:sectPr w:rsidR="00CC0E9A" w:rsidSect="00CC0E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A7" w:rsidRDefault="00C416A7" w:rsidP="007E1ECF">
      <w:pPr>
        <w:spacing w:after="0" w:line="240" w:lineRule="auto"/>
      </w:pPr>
      <w:r>
        <w:separator/>
      </w:r>
    </w:p>
  </w:endnote>
  <w:endnote w:type="continuationSeparator" w:id="0">
    <w:p w:rsidR="00C416A7" w:rsidRDefault="00C416A7" w:rsidP="007E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461736"/>
    </w:sdtPr>
    <w:sdtContent>
      <w:p w:rsidR="00E65DB8" w:rsidRDefault="00E65D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1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65DB8" w:rsidRDefault="00E65D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A7" w:rsidRDefault="00C416A7" w:rsidP="007E1ECF">
      <w:pPr>
        <w:spacing w:after="0" w:line="240" w:lineRule="auto"/>
      </w:pPr>
      <w:r>
        <w:separator/>
      </w:r>
    </w:p>
  </w:footnote>
  <w:footnote w:type="continuationSeparator" w:id="0">
    <w:p w:rsidR="00C416A7" w:rsidRDefault="00C416A7" w:rsidP="007E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1pt;height:11.1pt" o:bullet="t">
        <v:imagedata r:id="rId1" o:title="BD14691_"/>
      </v:shape>
    </w:pict>
  </w:numPicBullet>
  <w:abstractNum w:abstractNumId="0" w15:restartNumberingAfterBreak="0">
    <w:nsid w:val="07980147"/>
    <w:multiLevelType w:val="hybridMultilevel"/>
    <w:tmpl w:val="77461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A8B"/>
    <w:multiLevelType w:val="hybridMultilevel"/>
    <w:tmpl w:val="862A9E02"/>
    <w:lvl w:ilvl="0" w:tplc="8E78F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60E0"/>
    <w:multiLevelType w:val="hybridMultilevel"/>
    <w:tmpl w:val="5FBAF70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B347B7"/>
    <w:multiLevelType w:val="multilevel"/>
    <w:tmpl w:val="EE46A13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4C1822"/>
    <w:multiLevelType w:val="hybridMultilevel"/>
    <w:tmpl w:val="0114C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48D"/>
    <w:multiLevelType w:val="hybridMultilevel"/>
    <w:tmpl w:val="1182F0C2"/>
    <w:lvl w:ilvl="0" w:tplc="FFA28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5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E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2A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A9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2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E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91AD5"/>
    <w:multiLevelType w:val="hybridMultilevel"/>
    <w:tmpl w:val="95009572"/>
    <w:lvl w:ilvl="0" w:tplc="299832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C3810"/>
    <w:multiLevelType w:val="hybridMultilevel"/>
    <w:tmpl w:val="B8F2B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6349"/>
    <w:multiLevelType w:val="hybridMultilevel"/>
    <w:tmpl w:val="4EB61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E635E"/>
    <w:multiLevelType w:val="hybridMultilevel"/>
    <w:tmpl w:val="B0866FB4"/>
    <w:lvl w:ilvl="0" w:tplc="DAC8BF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46D3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85F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4E9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E0C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6C7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4E2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CC55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0B7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DA25E1"/>
    <w:multiLevelType w:val="hybridMultilevel"/>
    <w:tmpl w:val="D77C29A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2800E52"/>
    <w:multiLevelType w:val="hybridMultilevel"/>
    <w:tmpl w:val="11B6E526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A7F5BA7"/>
    <w:multiLevelType w:val="hybridMultilevel"/>
    <w:tmpl w:val="C75CB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28E6"/>
    <w:multiLevelType w:val="hybridMultilevel"/>
    <w:tmpl w:val="CEA8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38A9"/>
    <w:multiLevelType w:val="hybridMultilevel"/>
    <w:tmpl w:val="7CB00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F6034"/>
    <w:multiLevelType w:val="hybridMultilevel"/>
    <w:tmpl w:val="F1947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5A11"/>
    <w:multiLevelType w:val="hybridMultilevel"/>
    <w:tmpl w:val="B3DC7BF0"/>
    <w:lvl w:ilvl="0" w:tplc="42A64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C14F2"/>
    <w:multiLevelType w:val="hybridMultilevel"/>
    <w:tmpl w:val="5456F3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24EC3"/>
    <w:multiLevelType w:val="hybridMultilevel"/>
    <w:tmpl w:val="9CDAD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3542"/>
    <w:multiLevelType w:val="hybridMultilevel"/>
    <w:tmpl w:val="D24414E6"/>
    <w:lvl w:ilvl="0" w:tplc="01F46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E8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AB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0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23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0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AB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4F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2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3162F7"/>
    <w:multiLevelType w:val="hybridMultilevel"/>
    <w:tmpl w:val="EDA0AD00"/>
    <w:lvl w:ilvl="0" w:tplc="F280CE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B0D1C"/>
    <w:multiLevelType w:val="hybridMultilevel"/>
    <w:tmpl w:val="57DAC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3DE7"/>
    <w:multiLevelType w:val="hybridMultilevel"/>
    <w:tmpl w:val="41802AA2"/>
    <w:lvl w:ilvl="0" w:tplc="696A886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43184"/>
    <w:multiLevelType w:val="hybridMultilevel"/>
    <w:tmpl w:val="8744A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24875"/>
    <w:multiLevelType w:val="hybridMultilevel"/>
    <w:tmpl w:val="693CAB9E"/>
    <w:lvl w:ilvl="0" w:tplc="4C34CC46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08B5A49"/>
    <w:multiLevelType w:val="hybridMultilevel"/>
    <w:tmpl w:val="B62E71D8"/>
    <w:lvl w:ilvl="0" w:tplc="D9D2CC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6E4D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EC20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485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D42B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7414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04F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A640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56C5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17E3FAF"/>
    <w:multiLevelType w:val="hybridMultilevel"/>
    <w:tmpl w:val="3D1C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332E"/>
    <w:multiLevelType w:val="hybridMultilevel"/>
    <w:tmpl w:val="5DEA7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F71D3"/>
    <w:multiLevelType w:val="hybridMultilevel"/>
    <w:tmpl w:val="921CDDA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 w15:restartNumberingAfterBreak="0">
    <w:nsid w:val="79FA4614"/>
    <w:multiLevelType w:val="hybridMultilevel"/>
    <w:tmpl w:val="71729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00D06"/>
    <w:multiLevelType w:val="hybridMultilevel"/>
    <w:tmpl w:val="7D0CC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305B9"/>
    <w:multiLevelType w:val="hybridMultilevel"/>
    <w:tmpl w:val="7472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0"/>
  </w:num>
  <w:num w:numId="8">
    <w:abstractNumId w:val="29"/>
  </w:num>
  <w:num w:numId="9">
    <w:abstractNumId w:val="27"/>
  </w:num>
  <w:num w:numId="10">
    <w:abstractNumId w:val="9"/>
  </w:num>
  <w:num w:numId="11">
    <w:abstractNumId w:val="18"/>
  </w:num>
  <w:num w:numId="12">
    <w:abstractNumId w:val="15"/>
  </w:num>
  <w:num w:numId="13">
    <w:abstractNumId w:val="23"/>
  </w:num>
  <w:num w:numId="14">
    <w:abstractNumId w:val="2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3"/>
  </w:num>
  <w:num w:numId="21">
    <w:abstractNumId w:val="11"/>
  </w:num>
  <w:num w:numId="22">
    <w:abstractNumId w:val="25"/>
  </w:num>
  <w:num w:numId="23">
    <w:abstractNumId w:val="8"/>
  </w:num>
  <w:num w:numId="24">
    <w:abstractNumId w:val="31"/>
  </w:num>
  <w:num w:numId="25">
    <w:abstractNumId w:val="8"/>
  </w:num>
  <w:num w:numId="26">
    <w:abstractNumId w:val="26"/>
  </w:num>
  <w:num w:numId="27">
    <w:abstractNumId w:val="33"/>
  </w:num>
  <w:num w:numId="28">
    <w:abstractNumId w:val="22"/>
  </w:num>
  <w:num w:numId="29">
    <w:abstractNumId w:val="16"/>
  </w:num>
  <w:num w:numId="30">
    <w:abstractNumId w:val="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20"/>
  </w:num>
  <w:num w:numId="35">
    <w:abstractNumId w:val="14"/>
  </w:num>
  <w:num w:numId="36">
    <w:abstractNumId w:val="9"/>
  </w:num>
  <w:num w:numId="37">
    <w:abstractNumId w:val="3"/>
  </w:num>
  <w:num w:numId="38">
    <w:abstractNumId w:val="21"/>
  </w:num>
  <w:num w:numId="39">
    <w:abstractNumId w:val="28"/>
  </w:num>
  <w:num w:numId="40">
    <w:abstractNumId w:val="28"/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911"/>
    <w:rsid w:val="00000EE5"/>
    <w:rsid w:val="00006DB9"/>
    <w:rsid w:val="00013152"/>
    <w:rsid w:val="00013F91"/>
    <w:rsid w:val="0001498A"/>
    <w:rsid w:val="00015216"/>
    <w:rsid w:val="00016A88"/>
    <w:rsid w:val="00017732"/>
    <w:rsid w:val="00025B0B"/>
    <w:rsid w:val="00027715"/>
    <w:rsid w:val="00032110"/>
    <w:rsid w:val="00041E4B"/>
    <w:rsid w:val="00042AF8"/>
    <w:rsid w:val="0004654B"/>
    <w:rsid w:val="00047D4B"/>
    <w:rsid w:val="00050292"/>
    <w:rsid w:val="000611FD"/>
    <w:rsid w:val="0006276C"/>
    <w:rsid w:val="00064C55"/>
    <w:rsid w:val="0006614D"/>
    <w:rsid w:val="0008490B"/>
    <w:rsid w:val="0009149B"/>
    <w:rsid w:val="00096C12"/>
    <w:rsid w:val="00097218"/>
    <w:rsid w:val="00097DAA"/>
    <w:rsid w:val="000A30D2"/>
    <w:rsid w:val="000A490A"/>
    <w:rsid w:val="000A733C"/>
    <w:rsid w:val="000B13CE"/>
    <w:rsid w:val="000B2070"/>
    <w:rsid w:val="000C299A"/>
    <w:rsid w:val="000C47F8"/>
    <w:rsid w:val="000C4F97"/>
    <w:rsid w:val="000D687B"/>
    <w:rsid w:val="000E4663"/>
    <w:rsid w:val="000F0644"/>
    <w:rsid w:val="000F2D26"/>
    <w:rsid w:val="000F3805"/>
    <w:rsid w:val="0010334D"/>
    <w:rsid w:val="001134C4"/>
    <w:rsid w:val="00126333"/>
    <w:rsid w:val="0012637F"/>
    <w:rsid w:val="00132B8A"/>
    <w:rsid w:val="0013434C"/>
    <w:rsid w:val="00160325"/>
    <w:rsid w:val="00160ADA"/>
    <w:rsid w:val="00162A6A"/>
    <w:rsid w:val="001651CC"/>
    <w:rsid w:val="001742A3"/>
    <w:rsid w:val="0018240F"/>
    <w:rsid w:val="00185C0C"/>
    <w:rsid w:val="00186269"/>
    <w:rsid w:val="001866A5"/>
    <w:rsid w:val="00186BAF"/>
    <w:rsid w:val="00192DF5"/>
    <w:rsid w:val="00193D72"/>
    <w:rsid w:val="001A2413"/>
    <w:rsid w:val="001A7791"/>
    <w:rsid w:val="001B6ECA"/>
    <w:rsid w:val="001C0BBA"/>
    <w:rsid w:val="001C10DC"/>
    <w:rsid w:val="001C30E9"/>
    <w:rsid w:val="001C7377"/>
    <w:rsid w:val="001C7B6F"/>
    <w:rsid w:val="001D289F"/>
    <w:rsid w:val="001D5321"/>
    <w:rsid w:val="001D6057"/>
    <w:rsid w:val="001D61FA"/>
    <w:rsid w:val="001E1155"/>
    <w:rsid w:val="001E3137"/>
    <w:rsid w:val="001E63DC"/>
    <w:rsid w:val="001E6C0E"/>
    <w:rsid w:val="0020369D"/>
    <w:rsid w:val="00203911"/>
    <w:rsid w:val="00203DDA"/>
    <w:rsid w:val="00205643"/>
    <w:rsid w:val="00206D15"/>
    <w:rsid w:val="00207758"/>
    <w:rsid w:val="00214491"/>
    <w:rsid w:val="0021627C"/>
    <w:rsid w:val="002169B7"/>
    <w:rsid w:val="00220E62"/>
    <w:rsid w:val="00222D49"/>
    <w:rsid w:val="00227913"/>
    <w:rsid w:val="0023645C"/>
    <w:rsid w:val="0025689C"/>
    <w:rsid w:val="00256CF4"/>
    <w:rsid w:val="00264AF9"/>
    <w:rsid w:val="00266D0B"/>
    <w:rsid w:val="002748B1"/>
    <w:rsid w:val="00275B5B"/>
    <w:rsid w:val="00281EC8"/>
    <w:rsid w:val="002842E8"/>
    <w:rsid w:val="0028524F"/>
    <w:rsid w:val="002936B6"/>
    <w:rsid w:val="00296036"/>
    <w:rsid w:val="00297E7B"/>
    <w:rsid w:val="002A17BD"/>
    <w:rsid w:val="002A184A"/>
    <w:rsid w:val="002A4FD3"/>
    <w:rsid w:val="002B090F"/>
    <w:rsid w:val="002B140E"/>
    <w:rsid w:val="002B331F"/>
    <w:rsid w:val="002B67BD"/>
    <w:rsid w:val="002C3149"/>
    <w:rsid w:val="002C585E"/>
    <w:rsid w:val="002E6ACB"/>
    <w:rsid w:val="002F3069"/>
    <w:rsid w:val="002F78D3"/>
    <w:rsid w:val="00305E88"/>
    <w:rsid w:val="003136B4"/>
    <w:rsid w:val="003151A9"/>
    <w:rsid w:val="0031521C"/>
    <w:rsid w:val="003203F1"/>
    <w:rsid w:val="00322BAD"/>
    <w:rsid w:val="00323C62"/>
    <w:rsid w:val="00331812"/>
    <w:rsid w:val="00340B7D"/>
    <w:rsid w:val="00346369"/>
    <w:rsid w:val="00363947"/>
    <w:rsid w:val="00365524"/>
    <w:rsid w:val="0037035A"/>
    <w:rsid w:val="00370DB4"/>
    <w:rsid w:val="00377563"/>
    <w:rsid w:val="00380BCC"/>
    <w:rsid w:val="0038250A"/>
    <w:rsid w:val="00390614"/>
    <w:rsid w:val="003923BE"/>
    <w:rsid w:val="00395BBE"/>
    <w:rsid w:val="00396BEA"/>
    <w:rsid w:val="003B5576"/>
    <w:rsid w:val="003B730E"/>
    <w:rsid w:val="003C0309"/>
    <w:rsid w:val="003C0678"/>
    <w:rsid w:val="003D10E6"/>
    <w:rsid w:val="003D1AA9"/>
    <w:rsid w:val="00400FCA"/>
    <w:rsid w:val="004036A8"/>
    <w:rsid w:val="00410620"/>
    <w:rsid w:val="00414996"/>
    <w:rsid w:val="00415436"/>
    <w:rsid w:val="00421357"/>
    <w:rsid w:val="0042213A"/>
    <w:rsid w:val="00422739"/>
    <w:rsid w:val="00423A63"/>
    <w:rsid w:val="00446FAD"/>
    <w:rsid w:val="0045023B"/>
    <w:rsid w:val="00450C47"/>
    <w:rsid w:val="00460078"/>
    <w:rsid w:val="00460D54"/>
    <w:rsid w:val="0047750E"/>
    <w:rsid w:val="00481FB8"/>
    <w:rsid w:val="00484FB2"/>
    <w:rsid w:val="00486310"/>
    <w:rsid w:val="00490BAF"/>
    <w:rsid w:val="00494089"/>
    <w:rsid w:val="00494523"/>
    <w:rsid w:val="004A0E3D"/>
    <w:rsid w:val="004A6835"/>
    <w:rsid w:val="004A69E9"/>
    <w:rsid w:val="004B01CC"/>
    <w:rsid w:val="004B0B84"/>
    <w:rsid w:val="004B35E0"/>
    <w:rsid w:val="004C4876"/>
    <w:rsid w:val="004E07C9"/>
    <w:rsid w:val="005005E2"/>
    <w:rsid w:val="00500DDB"/>
    <w:rsid w:val="00501063"/>
    <w:rsid w:val="005018DA"/>
    <w:rsid w:val="00504C72"/>
    <w:rsid w:val="00517A15"/>
    <w:rsid w:val="005271A6"/>
    <w:rsid w:val="00531A30"/>
    <w:rsid w:val="0053373C"/>
    <w:rsid w:val="0053381C"/>
    <w:rsid w:val="00537D55"/>
    <w:rsid w:val="0054367F"/>
    <w:rsid w:val="00543A50"/>
    <w:rsid w:val="005543C3"/>
    <w:rsid w:val="00556C40"/>
    <w:rsid w:val="00566940"/>
    <w:rsid w:val="00566EB6"/>
    <w:rsid w:val="00567204"/>
    <w:rsid w:val="00570683"/>
    <w:rsid w:val="00571D91"/>
    <w:rsid w:val="00572544"/>
    <w:rsid w:val="0057479C"/>
    <w:rsid w:val="00574D7E"/>
    <w:rsid w:val="005872C3"/>
    <w:rsid w:val="00591090"/>
    <w:rsid w:val="0059174F"/>
    <w:rsid w:val="00597965"/>
    <w:rsid w:val="005A5215"/>
    <w:rsid w:val="005A5AD0"/>
    <w:rsid w:val="005B67BE"/>
    <w:rsid w:val="005B6C86"/>
    <w:rsid w:val="005C5B76"/>
    <w:rsid w:val="005E4103"/>
    <w:rsid w:val="005E77DE"/>
    <w:rsid w:val="005F2EE4"/>
    <w:rsid w:val="005F6129"/>
    <w:rsid w:val="005F6774"/>
    <w:rsid w:val="005F6BEC"/>
    <w:rsid w:val="005F71DC"/>
    <w:rsid w:val="00601336"/>
    <w:rsid w:val="00607EA3"/>
    <w:rsid w:val="00615946"/>
    <w:rsid w:val="00621FE8"/>
    <w:rsid w:val="006349E6"/>
    <w:rsid w:val="00647172"/>
    <w:rsid w:val="006515FA"/>
    <w:rsid w:val="00665550"/>
    <w:rsid w:val="00667963"/>
    <w:rsid w:val="00674D11"/>
    <w:rsid w:val="0067502D"/>
    <w:rsid w:val="0067717B"/>
    <w:rsid w:val="006934A8"/>
    <w:rsid w:val="00693564"/>
    <w:rsid w:val="00695046"/>
    <w:rsid w:val="0069791E"/>
    <w:rsid w:val="006A1C2D"/>
    <w:rsid w:val="006A2C16"/>
    <w:rsid w:val="006A4E62"/>
    <w:rsid w:val="006A76EA"/>
    <w:rsid w:val="006B0F19"/>
    <w:rsid w:val="006C1C11"/>
    <w:rsid w:val="006C36EC"/>
    <w:rsid w:val="006D3E24"/>
    <w:rsid w:val="006D4CAD"/>
    <w:rsid w:val="006D5D17"/>
    <w:rsid w:val="006E4AD8"/>
    <w:rsid w:val="006E689B"/>
    <w:rsid w:val="006E6D26"/>
    <w:rsid w:val="006F2A4C"/>
    <w:rsid w:val="006F4589"/>
    <w:rsid w:val="007230D0"/>
    <w:rsid w:val="00725C9A"/>
    <w:rsid w:val="00732C34"/>
    <w:rsid w:val="00742445"/>
    <w:rsid w:val="007424D3"/>
    <w:rsid w:val="0075690E"/>
    <w:rsid w:val="00761DA5"/>
    <w:rsid w:val="0077034D"/>
    <w:rsid w:val="00770C3E"/>
    <w:rsid w:val="00771F5B"/>
    <w:rsid w:val="00776786"/>
    <w:rsid w:val="00781D5D"/>
    <w:rsid w:val="00785308"/>
    <w:rsid w:val="00785B88"/>
    <w:rsid w:val="00790385"/>
    <w:rsid w:val="007A3955"/>
    <w:rsid w:val="007A3B3F"/>
    <w:rsid w:val="007B0C0D"/>
    <w:rsid w:val="007B49A9"/>
    <w:rsid w:val="007C5195"/>
    <w:rsid w:val="007D0873"/>
    <w:rsid w:val="007D58C9"/>
    <w:rsid w:val="007D7820"/>
    <w:rsid w:val="007E1ECF"/>
    <w:rsid w:val="007E65B5"/>
    <w:rsid w:val="007E6A0E"/>
    <w:rsid w:val="007F3CD3"/>
    <w:rsid w:val="007F3CD9"/>
    <w:rsid w:val="00810089"/>
    <w:rsid w:val="008103CB"/>
    <w:rsid w:val="008104F9"/>
    <w:rsid w:val="0081359E"/>
    <w:rsid w:val="00814F66"/>
    <w:rsid w:val="0081518A"/>
    <w:rsid w:val="008152BB"/>
    <w:rsid w:val="00843B1B"/>
    <w:rsid w:val="00845F21"/>
    <w:rsid w:val="00860751"/>
    <w:rsid w:val="00867F13"/>
    <w:rsid w:val="008718B8"/>
    <w:rsid w:val="00871F75"/>
    <w:rsid w:val="0087473B"/>
    <w:rsid w:val="00875F43"/>
    <w:rsid w:val="0088348E"/>
    <w:rsid w:val="0088455A"/>
    <w:rsid w:val="00887B28"/>
    <w:rsid w:val="008A2359"/>
    <w:rsid w:val="008A2B83"/>
    <w:rsid w:val="008A30C3"/>
    <w:rsid w:val="008C2771"/>
    <w:rsid w:val="008D54F0"/>
    <w:rsid w:val="008D5960"/>
    <w:rsid w:val="008E0DF9"/>
    <w:rsid w:val="008E209F"/>
    <w:rsid w:val="008E37A2"/>
    <w:rsid w:val="008E553B"/>
    <w:rsid w:val="008F331C"/>
    <w:rsid w:val="008F747C"/>
    <w:rsid w:val="0090263B"/>
    <w:rsid w:val="00904669"/>
    <w:rsid w:val="0090491A"/>
    <w:rsid w:val="0091587E"/>
    <w:rsid w:val="00920FDD"/>
    <w:rsid w:val="0092303A"/>
    <w:rsid w:val="009256BD"/>
    <w:rsid w:val="009267DE"/>
    <w:rsid w:val="0093137A"/>
    <w:rsid w:val="00931C0D"/>
    <w:rsid w:val="00933CC1"/>
    <w:rsid w:val="00933E49"/>
    <w:rsid w:val="009411FA"/>
    <w:rsid w:val="00943525"/>
    <w:rsid w:val="0095164F"/>
    <w:rsid w:val="009525F1"/>
    <w:rsid w:val="00962C16"/>
    <w:rsid w:val="009653FE"/>
    <w:rsid w:val="009837D0"/>
    <w:rsid w:val="00991D8D"/>
    <w:rsid w:val="009954E4"/>
    <w:rsid w:val="00996042"/>
    <w:rsid w:val="00997C3F"/>
    <w:rsid w:val="009A14DE"/>
    <w:rsid w:val="009A4A09"/>
    <w:rsid w:val="009B28EC"/>
    <w:rsid w:val="009B29C0"/>
    <w:rsid w:val="009C1374"/>
    <w:rsid w:val="009D237D"/>
    <w:rsid w:val="009D3936"/>
    <w:rsid w:val="009D5E27"/>
    <w:rsid w:val="009E154F"/>
    <w:rsid w:val="00A0037D"/>
    <w:rsid w:val="00A072D2"/>
    <w:rsid w:val="00A115F9"/>
    <w:rsid w:val="00A13769"/>
    <w:rsid w:val="00A24852"/>
    <w:rsid w:val="00A34837"/>
    <w:rsid w:val="00A503A2"/>
    <w:rsid w:val="00A504E2"/>
    <w:rsid w:val="00A535F3"/>
    <w:rsid w:val="00A562B4"/>
    <w:rsid w:val="00A63A05"/>
    <w:rsid w:val="00A724C7"/>
    <w:rsid w:val="00A725E9"/>
    <w:rsid w:val="00A72816"/>
    <w:rsid w:val="00A73485"/>
    <w:rsid w:val="00A77D0F"/>
    <w:rsid w:val="00A80C11"/>
    <w:rsid w:val="00A80E3D"/>
    <w:rsid w:val="00A96C3C"/>
    <w:rsid w:val="00AA18E6"/>
    <w:rsid w:val="00AA5992"/>
    <w:rsid w:val="00AB1743"/>
    <w:rsid w:val="00AB3F26"/>
    <w:rsid w:val="00AD1D1D"/>
    <w:rsid w:val="00AD767C"/>
    <w:rsid w:val="00B03989"/>
    <w:rsid w:val="00B05D1E"/>
    <w:rsid w:val="00B06CD6"/>
    <w:rsid w:val="00B11B03"/>
    <w:rsid w:val="00B1773E"/>
    <w:rsid w:val="00B21542"/>
    <w:rsid w:val="00B50C2B"/>
    <w:rsid w:val="00B6063C"/>
    <w:rsid w:val="00B6204D"/>
    <w:rsid w:val="00B7290C"/>
    <w:rsid w:val="00B76398"/>
    <w:rsid w:val="00B81E17"/>
    <w:rsid w:val="00B87886"/>
    <w:rsid w:val="00B97D72"/>
    <w:rsid w:val="00BA4B3D"/>
    <w:rsid w:val="00BA50D1"/>
    <w:rsid w:val="00BA5D48"/>
    <w:rsid w:val="00BA5F6C"/>
    <w:rsid w:val="00BA63AB"/>
    <w:rsid w:val="00BB37CB"/>
    <w:rsid w:val="00BC48D2"/>
    <w:rsid w:val="00BC543B"/>
    <w:rsid w:val="00BD4B7B"/>
    <w:rsid w:val="00BF1BD6"/>
    <w:rsid w:val="00BF43C3"/>
    <w:rsid w:val="00BF4799"/>
    <w:rsid w:val="00C14E72"/>
    <w:rsid w:val="00C26950"/>
    <w:rsid w:val="00C26C00"/>
    <w:rsid w:val="00C27203"/>
    <w:rsid w:val="00C40116"/>
    <w:rsid w:val="00C416A7"/>
    <w:rsid w:val="00C54579"/>
    <w:rsid w:val="00C60A41"/>
    <w:rsid w:val="00C64F8C"/>
    <w:rsid w:val="00C80DB5"/>
    <w:rsid w:val="00C90D2C"/>
    <w:rsid w:val="00C94BCF"/>
    <w:rsid w:val="00CA0579"/>
    <w:rsid w:val="00CA0A9F"/>
    <w:rsid w:val="00CA2EA8"/>
    <w:rsid w:val="00CB7EB8"/>
    <w:rsid w:val="00CC0E9A"/>
    <w:rsid w:val="00CC391B"/>
    <w:rsid w:val="00CC3F59"/>
    <w:rsid w:val="00CC6AF9"/>
    <w:rsid w:val="00CD2053"/>
    <w:rsid w:val="00CD3331"/>
    <w:rsid w:val="00CE6718"/>
    <w:rsid w:val="00CF2EC0"/>
    <w:rsid w:val="00CF6269"/>
    <w:rsid w:val="00D15ABF"/>
    <w:rsid w:val="00D2379D"/>
    <w:rsid w:val="00D27452"/>
    <w:rsid w:val="00D362F6"/>
    <w:rsid w:val="00D44242"/>
    <w:rsid w:val="00D45241"/>
    <w:rsid w:val="00D51A2C"/>
    <w:rsid w:val="00D525F7"/>
    <w:rsid w:val="00D52F2E"/>
    <w:rsid w:val="00D56951"/>
    <w:rsid w:val="00D71FBC"/>
    <w:rsid w:val="00D735D8"/>
    <w:rsid w:val="00D74285"/>
    <w:rsid w:val="00D91DF0"/>
    <w:rsid w:val="00D94BE8"/>
    <w:rsid w:val="00DA0FBA"/>
    <w:rsid w:val="00DA573B"/>
    <w:rsid w:val="00DA62B6"/>
    <w:rsid w:val="00DB2128"/>
    <w:rsid w:val="00DB761E"/>
    <w:rsid w:val="00DC0775"/>
    <w:rsid w:val="00DC123D"/>
    <w:rsid w:val="00DD00A0"/>
    <w:rsid w:val="00DF3ACA"/>
    <w:rsid w:val="00DF3D03"/>
    <w:rsid w:val="00DF6B27"/>
    <w:rsid w:val="00E034DB"/>
    <w:rsid w:val="00E103CA"/>
    <w:rsid w:val="00E14CE2"/>
    <w:rsid w:val="00E22492"/>
    <w:rsid w:val="00E2516B"/>
    <w:rsid w:val="00E30355"/>
    <w:rsid w:val="00E3169C"/>
    <w:rsid w:val="00E36BFF"/>
    <w:rsid w:val="00E370E3"/>
    <w:rsid w:val="00E6558D"/>
    <w:rsid w:val="00E65DB8"/>
    <w:rsid w:val="00E674EB"/>
    <w:rsid w:val="00E716EB"/>
    <w:rsid w:val="00E82366"/>
    <w:rsid w:val="00E8789D"/>
    <w:rsid w:val="00E94BA9"/>
    <w:rsid w:val="00EA088A"/>
    <w:rsid w:val="00EA0A95"/>
    <w:rsid w:val="00EA76D3"/>
    <w:rsid w:val="00EB67FC"/>
    <w:rsid w:val="00EB6A5B"/>
    <w:rsid w:val="00ED0CEC"/>
    <w:rsid w:val="00ED44F3"/>
    <w:rsid w:val="00ED6070"/>
    <w:rsid w:val="00ED776D"/>
    <w:rsid w:val="00EE1AA0"/>
    <w:rsid w:val="00EE48CA"/>
    <w:rsid w:val="00EE4ED6"/>
    <w:rsid w:val="00EF1C0D"/>
    <w:rsid w:val="00EF7FD9"/>
    <w:rsid w:val="00F05490"/>
    <w:rsid w:val="00F076AB"/>
    <w:rsid w:val="00F11F0B"/>
    <w:rsid w:val="00F1312D"/>
    <w:rsid w:val="00F13459"/>
    <w:rsid w:val="00F227C7"/>
    <w:rsid w:val="00F24BD8"/>
    <w:rsid w:val="00F309B1"/>
    <w:rsid w:val="00F31C3A"/>
    <w:rsid w:val="00F46748"/>
    <w:rsid w:val="00F47559"/>
    <w:rsid w:val="00F53C50"/>
    <w:rsid w:val="00F56666"/>
    <w:rsid w:val="00F60153"/>
    <w:rsid w:val="00F6735A"/>
    <w:rsid w:val="00F72EC0"/>
    <w:rsid w:val="00F74F62"/>
    <w:rsid w:val="00F81021"/>
    <w:rsid w:val="00F816CD"/>
    <w:rsid w:val="00F820B2"/>
    <w:rsid w:val="00F82910"/>
    <w:rsid w:val="00F8377E"/>
    <w:rsid w:val="00F84971"/>
    <w:rsid w:val="00F92E04"/>
    <w:rsid w:val="00F96C9C"/>
    <w:rsid w:val="00FB3291"/>
    <w:rsid w:val="00FC113C"/>
    <w:rsid w:val="00FC241B"/>
    <w:rsid w:val="00FD5DD2"/>
    <w:rsid w:val="00FD6D52"/>
    <w:rsid w:val="00FD7F31"/>
    <w:rsid w:val="00FE104F"/>
    <w:rsid w:val="00FE1614"/>
    <w:rsid w:val="00FE3D06"/>
    <w:rsid w:val="00FE567D"/>
    <w:rsid w:val="00FF092E"/>
    <w:rsid w:val="00FF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E518D3"/>
  <w15:docId w15:val="{1416234F-6569-4ABC-841D-F16D3686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20369D"/>
    <w:pPr>
      <w:ind w:left="720"/>
      <w:contextualSpacing/>
    </w:pPr>
  </w:style>
  <w:style w:type="paragraph" w:styleId="2">
    <w:name w:val="List Bullet 2"/>
    <w:basedOn w:val="a"/>
    <w:autoRedefine/>
    <w:unhideWhenUsed/>
    <w:rsid w:val="00814F66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1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aliases w:val="Курсив"/>
    <w:rsid w:val="00281EC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9">
    <w:name w:val="Table Grid"/>
    <w:basedOn w:val="a1"/>
    <w:uiPriority w:val="59"/>
    <w:rsid w:val="007E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ECF"/>
  </w:style>
  <w:style w:type="paragraph" w:styleId="ac">
    <w:name w:val="footer"/>
    <w:basedOn w:val="a"/>
    <w:link w:val="ad"/>
    <w:uiPriority w:val="99"/>
    <w:unhideWhenUsed/>
    <w:rsid w:val="007E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ECF"/>
  </w:style>
  <w:style w:type="paragraph" w:customStyle="1" w:styleId="ae">
    <w:name w:val="Содержимое таблицы"/>
    <w:basedOn w:val="a"/>
    <w:rsid w:val="00CC0E9A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20">
    <w:name w:val="Основной текст (2)"/>
    <w:basedOn w:val="a0"/>
    <w:qFormat/>
    <w:rsid w:val="00CC0E9A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paragraph" w:styleId="af">
    <w:name w:val="No Spacing"/>
    <w:link w:val="af0"/>
    <w:uiPriority w:val="1"/>
    <w:qFormat/>
    <w:rsid w:val="004149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Без интервала Знак"/>
    <w:basedOn w:val="a0"/>
    <w:link w:val="af"/>
    <w:uiPriority w:val="1"/>
    <w:locked/>
    <w:rsid w:val="00414996"/>
    <w:rPr>
      <w:rFonts w:ascii="Calibri" w:eastAsia="Calibri" w:hAnsi="Calibri" w:cs="Times New Roman"/>
      <w:lang w:eastAsia="ar-SA"/>
    </w:rPr>
  </w:style>
  <w:style w:type="character" w:customStyle="1" w:styleId="a6">
    <w:name w:val="Абзац списка Знак"/>
    <w:link w:val="a5"/>
    <w:uiPriority w:val="1"/>
    <w:qFormat/>
    <w:locked/>
    <w:rsid w:val="0041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34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5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4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2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8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3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6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9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9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8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1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4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8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75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1A4E14-D0A3-4C7B-8BA5-434D6944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6</cp:revision>
  <cp:lastPrinted>2017-04-02T10:33:00Z</cp:lastPrinted>
  <dcterms:created xsi:type="dcterms:W3CDTF">2021-12-22T12:24:00Z</dcterms:created>
  <dcterms:modified xsi:type="dcterms:W3CDTF">2021-12-24T07:42:00Z</dcterms:modified>
</cp:coreProperties>
</file>