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631"/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3B24BB" w:rsidRPr="00F83749" w:rsidTr="00EF2A13">
        <w:tc>
          <w:tcPr>
            <w:tcW w:w="5070" w:type="dxa"/>
          </w:tcPr>
          <w:p w:rsidR="003B24BB" w:rsidRPr="003B24BB" w:rsidRDefault="008B36BB" w:rsidP="003B24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143E145" wp14:editId="2425C838">
                  <wp:simplePos x="0" y="0"/>
                  <wp:positionH relativeFrom="column">
                    <wp:posOffset>-288926</wp:posOffset>
                  </wp:positionH>
                  <wp:positionV relativeFrom="paragraph">
                    <wp:posOffset>9524</wp:posOffset>
                  </wp:positionV>
                  <wp:extent cx="6753225" cy="9529551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266" t="19629" r="35129" b="11124"/>
                          <a:stretch/>
                        </pic:blipFill>
                        <pic:spPr bwMode="auto">
                          <a:xfrm>
                            <a:off x="0" y="0"/>
                            <a:ext cx="6762652" cy="95428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3B24BB" w:rsidRPr="003B24B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3B24BB" w:rsidRPr="003B24BB" w:rsidRDefault="003B24BB" w:rsidP="003B24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4BB"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педагогическом совете </w:t>
            </w:r>
          </w:p>
          <w:p w:rsidR="003B24BB" w:rsidRPr="003B24BB" w:rsidRDefault="003B24BB" w:rsidP="003B24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4BB">
              <w:rPr>
                <w:rFonts w:ascii="Times New Roman" w:hAnsi="Times New Roman" w:cs="Times New Roman"/>
                <w:sz w:val="24"/>
                <w:szCs w:val="24"/>
              </w:rPr>
              <w:t>МДОУ «Детский сад №235»</w:t>
            </w:r>
          </w:p>
          <w:p w:rsidR="003B24BB" w:rsidRPr="003B24BB" w:rsidRDefault="003B24BB" w:rsidP="003B24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24B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5 </w:t>
            </w:r>
            <w:proofErr w:type="gramStart"/>
            <w:r w:rsidRPr="003B24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 01</w:t>
            </w:r>
            <w:proofErr w:type="gramEnd"/>
            <w:r w:rsidRPr="003B24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.08.2022г.</w:t>
            </w:r>
          </w:p>
          <w:p w:rsidR="003B24BB" w:rsidRPr="003B24BB" w:rsidRDefault="003B24BB" w:rsidP="003B24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B24BB" w:rsidRPr="003B24BB" w:rsidRDefault="003B24BB" w:rsidP="003B24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4BB">
              <w:rPr>
                <w:rFonts w:ascii="Times New Roman" w:hAnsi="Times New Roman" w:cs="Times New Roman"/>
                <w:sz w:val="24"/>
                <w:szCs w:val="24"/>
              </w:rPr>
              <w:t>«С учетом мнения»</w:t>
            </w:r>
          </w:p>
          <w:p w:rsidR="003B24BB" w:rsidRPr="003B24BB" w:rsidRDefault="003B24BB" w:rsidP="003B24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4BB">
              <w:rPr>
                <w:rFonts w:ascii="Times New Roman" w:hAnsi="Times New Roman" w:cs="Times New Roman"/>
                <w:sz w:val="24"/>
                <w:szCs w:val="24"/>
              </w:rPr>
              <w:t>Управляющего совета</w:t>
            </w:r>
          </w:p>
          <w:p w:rsidR="003B24BB" w:rsidRPr="003B24BB" w:rsidRDefault="003B24BB" w:rsidP="003B24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4B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3B24BB" w:rsidRPr="003B24BB" w:rsidRDefault="003B24BB" w:rsidP="003B24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4BB">
              <w:rPr>
                <w:rFonts w:ascii="Times New Roman" w:hAnsi="Times New Roman" w:cs="Times New Roman"/>
                <w:sz w:val="24"/>
                <w:szCs w:val="24"/>
              </w:rPr>
              <w:t>____________________ Малкова Н.П.</w:t>
            </w:r>
          </w:p>
          <w:p w:rsidR="003B24BB" w:rsidRPr="003B24BB" w:rsidRDefault="003B24BB" w:rsidP="003B24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4BB" w:rsidRPr="003B24BB" w:rsidRDefault="003B24BB" w:rsidP="003B24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B24BB" w:rsidRPr="003B24BB" w:rsidRDefault="003B24BB" w:rsidP="003B24B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24B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3B24BB" w:rsidRPr="003B24BB" w:rsidRDefault="003B24BB" w:rsidP="003B24B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4B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B24BB" w:rsidRPr="003B24BB" w:rsidRDefault="003B24BB" w:rsidP="003B24B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24BB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235» </w:t>
            </w:r>
          </w:p>
          <w:p w:rsidR="003B24BB" w:rsidRPr="003B24BB" w:rsidRDefault="003B24BB" w:rsidP="003B24B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24BB">
              <w:rPr>
                <w:rFonts w:ascii="Times New Roman" w:hAnsi="Times New Roman" w:cs="Times New Roman"/>
                <w:sz w:val="24"/>
                <w:szCs w:val="24"/>
              </w:rPr>
              <w:t>Сергеева Е.В.</w:t>
            </w:r>
          </w:p>
          <w:p w:rsidR="003B24BB" w:rsidRPr="003B24BB" w:rsidRDefault="003B24BB" w:rsidP="003B24B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24BB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122 от 01.08.2022г. </w:t>
            </w:r>
          </w:p>
          <w:p w:rsidR="003B24BB" w:rsidRPr="003B24BB" w:rsidRDefault="003B24BB" w:rsidP="003B24B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4BB" w:rsidRDefault="003B24BB" w:rsidP="009C539E">
      <w:pPr>
        <w:keepNext/>
        <w:keepLines/>
        <w:spacing w:after="11" w:line="267" w:lineRule="auto"/>
        <w:ind w:left="25" w:right="2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3B24BB" w:rsidRDefault="003B24BB" w:rsidP="009C539E">
      <w:pPr>
        <w:keepNext/>
        <w:keepLines/>
        <w:spacing w:after="11" w:line="267" w:lineRule="auto"/>
        <w:ind w:left="25" w:right="2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137B67" w:rsidRDefault="00137B67" w:rsidP="009C539E">
      <w:pPr>
        <w:keepNext/>
        <w:keepLines/>
        <w:spacing w:after="11" w:line="267" w:lineRule="auto"/>
        <w:ind w:left="25" w:right="2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137B67" w:rsidRDefault="00137B67" w:rsidP="009C539E">
      <w:pPr>
        <w:keepNext/>
        <w:keepLines/>
        <w:spacing w:after="11" w:line="267" w:lineRule="auto"/>
        <w:ind w:left="25" w:right="2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9C539E" w:rsidRPr="00807105" w:rsidRDefault="009C539E" w:rsidP="009C539E">
      <w:pPr>
        <w:keepNext/>
        <w:keepLines/>
        <w:spacing w:after="11" w:line="267" w:lineRule="auto"/>
        <w:ind w:left="25" w:right="2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807105">
        <w:rPr>
          <w:rFonts w:ascii="Times New Roman" w:eastAsia="Times New Roman" w:hAnsi="Times New Roman" w:cs="Times New Roman"/>
          <w:b/>
          <w:color w:val="000000"/>
          <w:sz w:val="32"/>
        </w:rPr>
        <w:t xml:space="preserve">ПОЛОЖЕНИЕ </w:t>
      </w:r>
    </w:p>
    <w:p w:rsidR="00137B67" w:rsidRDefault="009C539E" w:rsidP="009C539E">
      <w:pPr>
        <w:spacing w:after="5" w:line="269" w:lineRule="auto"/>
        <w:ind w:left="17" w:firstLine="804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9C539E">
        <w:rPr>
          <w:rFonts w:ascii="Times New Roman" w:eastAsia="Times New Roman" w:hAnsi="Times New Roman" w:cs="Times New Roman"/>
          <w:b/>
          <w:color w:val="000000"/>
          <w:sz w:val="32"/>
        </w:rPr>
        <w:t xml:space="preserve">о проведении оценки качества условий </w:t>
      </w:r>
    </w:p>
    <w:p w:rsidR="00137B67" w:rsidRDefault="009C539E" w:rsidP="009C539E">
      <w:pPr>
        <w:spacing w:after="5" w:line="269" w:lineRule="auto"/>
        <w:ind w:left="17" w:firstLine="804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9C539E">
        <w:rPr>
          <w:rFonts w:ascii="Times New Roman" w:eastAsia="Times New Roman" w:hAnsi="Times New Roman" w:cs="Times New Roman"/>
          <w:b/>
          <w:color w:val="000000"/>
          <w:sz w:val="32"/>
        </w:rPr>
        <w:t xml:space="preserve">развивающей предметно-пространственной среды </w:t>
      </w:r>
    </w:p>
    <w:p w:rsidR="00137B67" w:rsidRDefault="009C539E" w:rsidP="009C539E">
      <w:pPr>
        <w:spacing w:after="5" w:line="269" w:lineRule="auto"/>
        <w:ind w:left="17" w:firstLine="804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9C539E">
        <w:rPr>
          <w:rFonts w:ascii="Times New Roman" w:eastAsia="Times New Roman" w:hAnsi="Times New Roman" w:cs="Times New Roman"/>
          <w:b/>
          <w:color w:val="000000"/>
          <w:sz w:val="32"/>
        </w:rPr>
        <w:t>для детей с ограниченными возможностями здоровья</w:t>
      </w:r>
    </w:p>
    <w:p w:rsidR="009C539E" w:rsidRPr="009C539E" w:rsidRDefault="00137B67" w:rsidP="009C539E">
      <w:pPr>
        <w:spacing w:after="5" w:line="269" w:lineRule="auto"/>
        <w:ind w:left="17" w:firstLine="804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в МДОУ «Детский сад № 235»</w:t>
      </w:r>
      <w:r w:rsidR="009C539E" w:rsidRPr="009C539E">
        <w:rPr>
          <w:rFonts w:ascii="Times New Roman" w:eastAsia="Times New Roman" w:hAnsi="Times New Roman" w:cs="Times New Roman"/>
          <w:b/>
          <w:color w:val="000000"/>
          <w:sz w:val="32"/>
        </w:rPr>
        <w:t xml:space="preserve"> </w:t>
      </w:r>
    </w:p>
    <w:p w:rsidR="003B24BB" w:rsidRDefault="003B24BB" w:rsidP="009C539E">
      <w:pPr>
        <w:spacing w:after="30"/>
        <w:ind w:left="78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3B24BB" w:rsidRDefault="003B24BB" w:rsidP="009C539E">
      <w:pPr>
        <w:spacing w:after="30"/>
        <w:ind w:left="78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3B24BB" w:rsidRDefault="003B24BB" w:rsidP="009C539E">
      <w:pPr>
        <w:spacing w:after="30"/>
        <w:ind w:left="78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3B24BB" w:rsidRDefault="003B24BB" w:rsidP="009C539E">
      <w:pPr>
        <w:spacing w:after="30"/>
        <w:ind w:left="78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3B24BB" w:rsidRDefault="003B24BB" w:rsidP="009C539E">
      <w:pPr>
        <w:spacing w:after="30"/>
        <w:ind w:left="78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3B24BB" w:rsidRDefault="003B24BB" w:rsidP="009C539E">
      <w:pPr>
        <w:spacing w:after="30"/>
        <w:ind w:left="78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3B24BB" w:rsidRDefault="003B24BB" w:rsidP="009C539E">
      <w:pPr>
        <w:spacing w:after="30"/>
        <w:ind w:left="78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3B24BB" w:rsidRDefault="003B24BB" w:rsidP="009C539E">
      <w:pPr>
        <w:spacing w:after="30"/>
        <w:ind w:left="78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3B24BB" w:rsidRDefault="003B24BB" w:rsidP="009C539E">
      <w:pPr>
        <w:spacing w:after="30"/>
        <w:ind w:left="78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3B24BB" w:rsidRDefault="003B24BB" w:rsidP="009C539E">
      <w:pPr>
        <w:spacing w:after="30"/>
        <w:ind w:left="78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3B24BB" w:rsidRDefault="003B24BB" w:rsidP="009C539E">
      <w:pPr>
        <w:spacing w:after="30"/>
        <w:ind w:left="78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3B24BB" w:rsidRDefault="003B24BB" w:rsidP="009C539E">
      <w:pPr>
        <w:spacing w:after="30"/>
        <w:ind w:left="78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3B24BB" w:rsidRDefault="003B24BB" w:rsidP="009C539E">
      <w:pPr>
        <w:spacing w:after="30"/>
        <w:ind w:left="78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3B24BB" w:rsidRDefault="003B24BB" w:rsidP="009C539E">
      <w:pPr>
        <w:spacing w:after="30"/>
        <w:ind w:left="78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3B24BB" w:rsidRDefault="003B24BB" w:rsidP="009C539E">
      <w:pPr>
        <w:spacing w:after="30"/>
        <w:ind w:left="78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3B24BB" w:rsidRDefault="003B24BB" w:rsidP="009C539E">
      <w:pPr>
        <w:spacing w:after="30"/>
        <w:ind w:left="78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3B24BB" w:rsidRDefault="003B24BB" w:rsidP="009C539E">
      <w:pPr>
        <w:spacing w:after="30"/>
        <w:ind w:left="78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3B24BB" w:rsidRDefault="00137B67" w:rsidP="009C539E">
      <w:pPr>
        <w:spacing w:after="30"/>
        <w:ind w:left="78"/>
        <w:jc w:val="center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г. Ярославль</w:t>
      </w:r>
    </w:p>
    <w:p w:rsidR="009C539E" w:rsidRPr="003B24BB" w:rsidRDefault="009C539E" w:rsidP="009C539E">
      <w:pPr>
        <w:keepNext/>
        <w:keepLines/>
        <w:spacing w:after="11" w:line="267" w:lineRule="auto"/>
        <w:ind w:left="25" w:right="1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B24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</w:t>
      </w:r>
      <w:r w:rsidRPr="009C539E">
        <w:rPr>
          <w:rFonts w:ascii="Times New Roman" w:eastAsia="Times New Roman" w:hAnsi="Times New Roman" w:cs="Times New Roman"/>
          <w:b/>
          <w:color w:val="000000"/>
          <w:sz w:val="32"/>
        </w:rPr>
        <w:t xml:space="preserve"> </w:t>
      </w:r>
      <w:r w:rsidRPr="003B24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Общие положения </w:t>
      </w:r>
    </w:p>
    <w:p w:rsidR="00807105" w:rsidRPr="003B24BB" w:rsidRDefault="009C539E" w:rsidP="009C539E">
      <w:pPr>
        <w:spacing w:after="10" w:line="271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Настоящее Положение о проведении оценки качества условий развивающей предметно-пространственной среды (РППС) для детей с ограниченными возможностями здоровья (далее ОВЗ) разработано для Муниципального дошкольного образовательного учреждения «Детский сад № </w:t>
      </w:r>
      <w:r w:rsidR="00807105"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>235</w:t>
      </w: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:rsidR="009C539E" w:rsidRPr="003B24BB" w:rsidRDefault="00807105" w:rsidP="009C539E">
      <w:pPr>
        <w:spacing w:after="10" w:line="271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>1.2. Положение о РППС М</w:t>
      </w:r>
      <w:r w:rsidR="009C539E"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«Д/с № </w:t>
      </w: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>235</w:t>
      </w:r>
      <w:r w:rsidR="009C539E"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разработано в соответствии с Федеральным законом от 29.12.2012 г. № 273-ФЗ «Об образовании в Российской Федерации», приказом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 (далее ФГОС ДО) «Методическими Рекомендациями «Организация развивающей предметно-пространственной среды в соответствии с ФГОС ДО, Постановлением Главного государственного санитарного врача Российской Федерации от </w:t>
      </w:r>
      <w:r w:rsidR="003B24BB"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="009C539E"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г.. «Об утверждении </w:t>
      </w:r>
      <w:proofErr w:type="spellStart"/>
      <w:proofErr w:type="gramStart"/>
      <w:r w:rsidR="009C539E"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="009C539E"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«</w:t>
      </w:r>
      <w:proofErr w:type="spellStart"/>
      <w:proofErr w:type="gramEnd"/>
      <w:r w:rsidR="009C539E"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</w:t>
      </w:r>
      <w:proofErr w:type="spellEnd"/>
      <w:r w:rsidR="009C539E"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эпидемиологические требования к устройству, содержанию и организации режима работы дошкольных образовательных организаций», адаптированной основн</w:t>
      </w: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>ой образовательной программой М</w:t>
      </w:r>
      <w:r w:rsidR="009C539E"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«Д/с № </w:t>
      </w: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>235</w:t>
      </w:r>
      <w:r w:rsidR="009C539E"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программой реализации внутренней системы оценки качества образования МКДОУ «Д/с № </w:t>
      </w:r>
      <w:r w:rsidR="003B24BB"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>235</w:t>
      </w:r>
      <w:r w:rsidR="009C539E"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</w:p>
    <w:p w:rsidR="009C539E" w:rsidRPr="003B24BB" w:rsidRDefault="009C539E" w:rsidP="009C539E">
      <w:pPr>
        <w:spacing w:after="10" w:line="271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Развивающая предметно-пространственная среда – это часть образовательной среды, представленная специально организованным пространством (помещениями, участком), материалами, оборудованием и инвентарем предназначенном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 </w:t>
      </w:r>
    </w:p>
    <w:p w:rsidR="009C539E" w:rsidRPr="003B24BB" w:rsidRDefault="009C539E" w:rsidP="009C539E">
      <w:pPr>
        <w:spacing w:after="10" w:line="271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Положение определяет проведение процедуры оценки качества условий РППС в группах </w:t>
      </w:r>
      <w:r w:rsidR="003B24BB"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компенсирующей направленности М</w:t>
      </w: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«Д/с № </w:t>
      </w:r>
      <w:r w:rsidR="003B24BB"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>235</w:t>
      </w: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</w:p>
    <w:p w:rsidR="009C539E" w:rsidRPr="003B24BB" w:rsidRDefault="009C539E" w:rsidP="009C539E">
      <w:pPr>
        <w:spacing w:after="10" w:line="271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>1.5. Положение рассматривается на Педагогическом совете и утверждается приказом за</w:t>
      </w:r>
      <w:r w:rsidR="003B24BB"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ведующего М</w:t>
      </w: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«Д/с № </w:t>
      </w:r>
      <w:r w:rsidR="003B24BB"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>235</w:t>
      </w: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</w:p>
    <w:p w:rsidR="009C539E" w:rsidRPr="003B24BB" w:rsidRDefault="009C539E" w:rsidP="009C539E">
      <w:pPr>
        <w:spacing w:after="10" w:line="271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1.6. Изменения и дополнения в настоящее Положение вносятся заведующим ДОУ при согласовании с Педагогическим советом. </w:t>
      </w:r>
    </w:p>
    <w:p w:rsidR="009C539E" w:rsidRPr="003B24BB" w:rsidRDefault="009C539E" w:rsidP="009C539E">
      <w:pPr>
        <w:spacing w:after="10" w:line="271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1.7. Срок действия Положения не ограничен. Положение действует до принятия нового. </w:t>
      </w:r>
    </w:p>
    <w:p w:rsidR="009C539E" w:rsidRPr="003B24BB" w:rsidRDefault="009C539E" w:rsidP="009C539E">
      <w:pPr>
        <w:numPr>
          <w:ilvl w:val="0"/>
          <w:numId w:val="1"/>
        </w:numPr>
        <w:spacing w:after="5" w:line="269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Основные цели, задачи оценки качества условий РППС для детей с ОВЗ </w:t>
      </w:r>
    </w:p>
    <w:p w:rsidR="009C539E" w:rsidRPr="003B24BB" w:rsidRDefault="009C539E" w:rsidP="009C539E">
      <w:pPr>
        <w:numPr>
          <w:ilvl w:val="1"/>
          <w:numId w:val="1"/>
        </w:numPr>
        <w:spacing w:after="10" w:line="271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Основные</w:t>
      </w:r>
      <w:proofErr w:type="spellEnd"/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цели</w:t>
      </w:r>
      <w:proofErr w:type="spellEnd"/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9C539E" w:rsidRPr="003B24BB" w:rsidRDefault="009C539E" w:rsidP="009C539E">
      <w:pPr>
        <w:spacing w:after="10" w:line="271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>˗</w:t>
      </w:r>
      <w:r w:rsidRPr="003B24B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объективной информации о качестве РППС в группах компенсирующей направленности; </w:t>
      </w:r>
    </w:p>
    <w:p w:rsidR="009C539E" w:rsidRPr="003B24BB" w:rsidRDefault="009C539E" w:rsidP="009C539E">
      <w:pPr>
        <w:spacing w:after="10" w:line="271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>˗</w:t>
      </w:r>
      <w:r w:rsidRPr="003B24B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равных условий, максимально способствующих реализации адаптированной основ</w:t>
      </w:r>
      <w:r w:rsidR="003B24BB"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>ной образовательной программы М</w:t>
      </w: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>ДОУ «Д/с №</w:t>
      </w:r>
      <w:r w:rsidR="003B24BB"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235</w:t>
      </w: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для детей с ОВЗ; </w:t>
      </w:r>
    </w:p>
    <w:p w:rsidR="003B24BB" w:rsidRPr="00137B67" w:rsidRDefault="009C539E" w:rsidP="003B24BB">
      <w:pPr>
        <w:spacing w:after="10" w:line="271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>˗</w:t>
      </w:r>
      <w:r w:rsidRPr="003B24B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принятие обоснованных и своевременных управленческих решений по совершенствованию </w:t>
      </w:r>
      <w:r w:rsidRPr="00137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РППС в </w:t>
      </w:r>
      <w:proofErr w:type="gramStart"/>
      <w:r w:rsidRPr="00137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группах </w:t>
      </w:r>
      <w:r w:rsidR="003B24BB" w:rsidRPr="00137B6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9C539E" w:rsidRPr="00137B67" w:rsidRDefault="009C539E" w:rsidP="003B24BB">
      <w:pPr>
        <w:spacing w:after="10" w:line="271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Задачи: </w:t>
      </w:r>
    </w:p>
    <w:p w:rsidR="009C539E" w:rsidRPr="003B24BB" w:rsidRDefault="009C539E" w:rsidP="009C539E">
      <w:pPr>
        <w:spacing w:after="10" w:line="271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>˗</w:t>
      </w:r>
      <w:r w:rsidRPr="003B24B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определить степень соответствия условий в группах компенсирующей направленности государственным требованиям; </w:t>
      </w:r>
    </w:p>
    <w:p w:rsidR="009C539E" w:rsidRDefault="009C539E" w:rsidP="009C539E">
      <w:pPr>
        <w:spacing w:after="10" w:line="271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>˗</w:t>
      </w:r>
      <w:r w:rsidRPr="003B24B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максимальную реализацию образовательного потенциала пространства группы в соответствии с особенностями каждого возрастного этапа, охраны и укрепления их здоровья, учета особенностей и коррекции недостатков их развития. </w:t>
      </w:r>
    </w:p>
    <w:p w:rsidR="003B24BB" w:rsidRPr="003B24BB" w:rsidRDefault="003B24BB" w:rsidP="009C539E">
      <w:pPr>
        <w:spacing w:after="10" w:line="271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539E" w:rsidRPr="003B24BB" w:rsidRDefault="009C539E" w:rsidP="009C539E">
      <w:pPr>
        <w:numPr>
          <w:ilvl w:val="0"/>
          <w:numId w:val="1"/>
        </w:numPr>
        <w:spacing w:after="5" w:line="269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Организационная и функциональная структура оценки качества условий РППС для детей с ОВЗ </w:t>
      </w:r>
    </w:p>
    <w:p w:rsidR="009C539E" w:rsidRPr="003B24BB" w:rsidRDefault="009C539E" w:rsidP="009C539E">
      <w:pPr>
        <w:numPr>
          <w:ilvl w:val="1"/>
          <w:numId w:val="1"/>
        </w:numPr>
        <w:spacing w:after="10" w:line="271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Организационная структура МКДОУ, занимающаяся оценкой качества условия РППС для групп компенсирующей направленности и интерпретацией полученных результатов, включает в себя: администрацию </w:t>
      </w:r>
      <w:r w:rsidR="003B24BB"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ДОУ, педагогический совет и временные структуры (творческие группы педагогов, комиссии и т.д.). </w:t>
      </w:r>
    </w:p>
    <w:p w:rsidR="009C539E" w:rsidRPr="003B24BB" w:rsidRDefault="009C539E" w:rsidP="009C539E">
      <w:pPr>
        <w:numPr>
          <w:ilvl w:val="1"/>
          <w:numId w:val="1"/>
        </w:numPr>
        <w:spacing w:after="10" w:line="271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Администрация</w:t>
      </w:r>
      <w:proofErr w:type="spellEnd"/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МДОУ: </w:t>
      </w:r>
    </w:p>
    <w:p w:rsidR="009C539E" w:rsidRPr="003B24BB" w:rsidRDefault="009C539E" w:rsidP="009C539E">
      <w:pPr>
        <w:spacing w:after="10" w:line="271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>˗</w:t>
      </w:r>
      <w:r w:rsidRPr="003B24B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обеспечивает на основе адаптированной </w:t>
      </w:r>
      <w:r w:rsidR="003B24BB"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образовательной программы М</w:t>
      </w: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«Д/с № </w:t>
      </w:r>
      <w:r w:rsidR="003B24BB"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>235</w:t>
      </w: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проведение контроля по вопросам качества построения РППС в группах компенсирующей направленности; </w:t>
      </w:r>
    </w:p>
    <w:p w:rsidR="009C539E" w:rsidRPr="003B24BB" w:rsidRDefault="009C539E" w:rsidP="009C539E">
      <w:pPr>
        <w:spacing w:after="10" w:line="271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>˗</w:t>
      </w:r>
      <w:r w:rsidRPr="003B24B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 сбор, обработку, хранение и представление информации о состоянии РППС, анализирует результаты на уровне образовательной организации; </w:t>
      </w:r>
    </w:p>
    <w:p w:rsidR="009C539E" w:rsidRPr="003B24BB" w:rsidRDefault="009C539E" w:rsidP="009C539E">
      <w:pPr>
        <w:spacing w:after="10" w:line="271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>˗</w:t>
      </w:r>
      <w:r w:rsidRPr="003B24B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усл</w:t>
      </w:r>
      <w:r w:rsidR="003B24BB"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>овия для подготовки педагогов М</w:t>
      </w: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к осуществлению контрольной деятельности; </w:t>
      </w:r>
    </w:p>
    <w:p w:rsidR="009C539E" w:rsidRPr="003B24BB" w:rsidRDefault="009C539E" w:rsidP="009C539E">
      <w:pPr>
        <w:spacing w:after="10" w:line="271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>˗</w:t>
      </w:r>
      <w:r w:rsidRPr="003B24B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формирует информационно-аналитические материалы по результатам оценки качества условий РППС для детей с ОВЗ; </w:t>
      </w:r>
    </w:p>
    <w:p w:rsidR="009C539E" w:rsidRPr="003B24BB" w:rsidRDefault="009C539E" w:rsidP="009C539E">
      <w:pPr>
        <w:spacing w:after="10" w:line="271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>˗</w:t>
      </w:r>
      <w:r w:rsidRPr="003B24B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принимает управленческие решения по улучшению качества условий РППС для групп компенсирующей направленности. </w:t>
      </w:r>
    </w:p>
    <w:p w:rsidR="009C539E" w:rsidRPr="003B24BB" w:rsidRDefault="003B24BB" w:rsidP="009C539E">
      <w:pPr>
        <w:spacing w:after="10" w:line="271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>3.3. Педагогический совет М</w:t>
      </w:r>
      <w:r w:rsidR="009C539E"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ДОУ: </w:t>
      </w:r>
    </w:p>
    <w:p w:rsidR="009C539E" w:rsidRPr="003B24BB" w:rsidRDefault="009C539E" w:rsidP="009C539E">
      <w:pPr>
        <w:spacing w:after="10" w:line="271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>˗</w:t>
      </w:r>
      <w:r w:rsidRPr="003B24B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 участие в экспертизе качества условий РППС для групп компенсирующей</w:t>
      </w:r>
      <w:r w:rsidR="003B24BB"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>, комбинированной</w:t>
      </w: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направленности, условий организации </w:t>
      </w:r>
      <w:proofErr w:type="spellStart"/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-образовательной деятельности; </w:t>
      </w:r>
    </w:p>
    <w:p w:rsidR="009C539E" w:rsidRPr="003B24BB" w:rsidRDefault="009C539E" w:rsidP="009C539E">
      <w:pPr>
        <w:spacing w:after="10" w:line="271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>˗</w:t>
      </w:r>
      <w:r w:rsidRPr="003B24B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принимает участие в обсуждении системы показателей, характеризующих состояние и динамику развития РППС в группах, компенсирующих направленности, согласно современным требованиям. </w:t>
      </w:r>
    </w:p>
    <w:p w:rsidR="009C539E" w:rsidRPr="003B24BB" w:rsidRDefault="009C539E" w:rsidP="009C539E">
      <w:pPr>
        <w:spacing w:after="10" w:line="271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>˗</w:t>
      </w:r>
      <w:r w:rsidRPr="003B24B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заслушивает информацию и отчеты педагогических работников по вопросам улучшения качества РППС в группах для детей с ОВЗ. </w:t>
      </w:r>
    </w:p>
    <w:p w:rsidR="009C539E" w:rsidRPr="003B24BB" w:rsidRDefault="009C539E" w:rsidP="009C539E">
      <w:pPr>
        <w:spacing w:after="10" w:line="271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 Творческие группы, комиссии: </w:t>
      </w:r>
    </w:p>
    <w:p w:rsidR="009C539E" w:rsidRPr="003B24BB" w:rsidRDefault="009C539E" w:rsidP="009C539E">
      <w:pPr>
        <w:spacing w:after="10" w:line="271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>˗</w:t>
      </w:r>
      <w:r w:rsidRPr="003B24B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разрабатывают инструментарий (Приложение № 1) систему показателей для всесторонней оценки РППС в группах компенсирующей направленности; </w:t>
      </w:r>
    </w:p>
    <w:p w:rsidR="009C539E" w:rsidRPr="003B24BB" w:rsidRDefault="009C539E" w:rsidP="009C539E">
      <w:pPr>
        <w:spacing w:after="10" w:line="271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>˗</w:t>
      </w:r>
      <w:r w:rsidRPr="003B24B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готовят предложения для администрации МКДОУ по выработке управленческих решений по результатам оценки качества </w:t>
      </w: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условий </w:t>
      </w: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РППС </w:t>
      </w: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для </w:t>
      </w: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групп </w:t>
      </w: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компенсирующей направленности, в условия реализации ФГОС ДО. </w:t>
      </w:r>
    </w:p>
    <w:p w:rsidR="003B24BB" w:rsidRPr="003B24BB" w:rsidRDefault="003B24BB" w:rsidP="009C539E">
      <w:pPr>
        <w:spacing w:after="10" w:line="271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539E" w:rsidRPr="003B24BB" w:rsidRDefault="009C539E" w:rsidP="009C539E">
      <w:pPr>
        <w:spacing w:after="5" w:line="269" w:lineRule="auto"/>
        <w:ind w:left="130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Реализация оценки качества условий РППС для детей с ОВЗ </w:t>
      </w:r>
    </w:p>
    <w:p w:rsidR="009C539E" w:rsidRPr="003B24BB" w:rsidRDefault="009C539E" w:rsidP="009C539E">
      <w:pPr>
        <w:keepNext/>
        <w:keepLines/>
        <w:spacing w:after="11" w:line="267" w:lineRule="auto"/>
        <w:ind w:left="25" w:right="26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B24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(объект, механизмы, инструментарий и процедуры) </w:t>
      </w:r>
    </w:p>
    <w:p w:rsidR="009C539E" w:rsidRPr="003B24BB" w:rsidRDefault="009C539E" w:rsidP="009C539E">
      <w:pPr>
        <w:spacing w:after="10" w:line="271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Реализация оценки качества условия РППС для детей с ОВЗ, осуществляется в рамках осуществления процедуры внутренней системы </w:t>
      </w:r>
      <w:r w:rsidR="003B24BB"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 качества образования в М</w:t>
      </w: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«Д/с № </w:t>
      </w:r>
      <w:r w:rsidR="003B24BB"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>235</w:t>
      </w: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На начало учебного года составляется план проведения оценки качества условий РППС для детей с ОВЗ, сроки, ответственные и исполнители. План утверждается руководителем образовательной организации. </w:t>
      </w:r>
    </w:p>
    <w:p w:rsidR="009C539E" w:rsidRPr="003B24BB" w:rsidRDefault="009C539E" w:rsidP="009C539E">
      <w:pPr>
        <w:spacing w:after="10" w:line="271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Реализация оценки качества условия РППС для детей с ОВЗ, предполагает: </w:t>
      </w:r>
    </w:p>
    <w:p w:rsidR="009C539E" w:rsidRPr="003B24BB" w:rsidRDefault="009C539E" w:rsidP="009C539E">
      <w:pPr>
        <w:spacing w:after="10" w:line="271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>˗</w:t>
      </w:r>
      <w:r w:rsidRPr="003B24B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сбор данных; </w:t>
      </w:r>
    </w:p>
    <w:p w:rsidR="009C539E" w:rsidRPr="003B24BB" w:rsidRDefault="009C539E" w:rsidP="009C539E">
      <w:pPr>
        <w:spacing w:after="10" w:line="271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>˗</w:t>
      </w:r>
      <w:r w:rsidRPr="003B24B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обработка полученных данных; </w:t>
      </w:r>
    </w:p>
    <w:p w:rsidR="009C539E" w:rsidRPr="003B24BB" w:rsidRDefault="009C539E" w:rsidP="009C539E">
      <w:pPr>
        <w:spacing w:after="10" w:line="271" w:lineRule="auto"/>
        <w:ind w:left="708" w:right="20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˗</w:t>
      </w:r>
      <w:r w:rsidRPr="003B24B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и интерпретация полученных данных; ˗</w:t>
      </w:r>
      <w:r w:rsidRPr="003B24B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документов по итогам анализа. </w:t>
      </w:r>
    </w:p>
    <w:p w:rsidR="009C539E" w:rsidRPr="003B24BB" w:rsidRDefault="009C539E" w:rsidP="009C539E">
      <w:pPr>
        <w:spacing w:after="10" w:line="271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Инструментарий оценки качества условия РППС для детей с ОВЗ позволяет определить состояние развивающей среды в группах компенсирующей направленности. </w:t>
      </w:r>
    </w:p>
    <w:p w:rsidR="009C539E" w:rsidRPr="003B24BB" w:rsidRDefault="009C539E" w:rsidP="009C539E">
      <w:pPr>
        <w:spacing w:after="10" w:line="271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Предметом оценки качества условия РППС для детей с ОВЗ является: </w:t>
      </w:r>
    </w:p>
    <w:p w:rsidR="009C539E" w:rsidRPr="003B24BB" w:rsidRDefault="009C539E" w:rsidP="009C539E">
      <w:pPr>
        <w:spacing w:after="10" w:line="271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>˗</w:t>
      </w:r>
      <w:r w:rsidRPr="003B24B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требований ФГОС ДО по вопросу построения РППС. </w:t>
      </w:r>
    </w:p>
    <w:p w:rsidR="009C539E" w:rsidRPr="003B24BB" w:rsidRDefault="009C539E" w:rsidP="009C539E">
      <w:pPr>
        <w:spacing w:after="10" w:line="271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>˗</w:t>
      </w:r>
      <w:r w:rsidRPr="003B24B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качество организации образовательной деятельности в группах компенсирующей направленности; </w:t>
      </w:r>
    </w:p>
    <w:p w:rsidR="009C539E" w:rsidRPr="003B24BB" w:rsidRDefault="009C539E" w:rsidP="009C539E">
      <w:pPr>
        <w:spacing w:after="10" w:line="271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>˗</w:t>
      </w:r>
      <w:r w:rsidRPr="003B24B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качество условий реализации, адаптированной основной образовательной программы. </w:t>
      </w:r>
    </w:p>
    <w:p w:rsidR="009C539E" w:rsidRPr="003B24BB" w:rsidRDefault="009C539E" w:rsidP="009C539E">
      <w:pPr>
        <w:spacing w:after="10" w:line="271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4.5. Содержание процедуры оценки качества условия РППС для детей с ОВЗ включает в себя: </w:t>
      </w:r>
    </w:p>
    <w:p w:rsidR="009C539E" w:rsidRPr="003B24BB" w:rsidRDefault="009C539E" w:rsidP="009C539E">
      <w:pPr>
        <w:spacing w:after="10" w:line="271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>˗</w:t>
      </w:r>
      <w:r w:rsidRPr="003B24B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обеспеченности методическими пособиями и литературой, развивающими играми и игрушками; </w:t>
      </w:r>
    </w:p>
    <w:p w:rsidR="009C539E" w:rsidRPr="003B24BB" w:rsidRDefault="009C539E" w:rsidP="009C539E">
      <w:pPr>
        <w:spacing w:after="14" w:line="269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>˗</w:t>
      </w:r>
      <w:r w:rsidRPr="003B24B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оценку развивающей предметно-пространственной среды </w:t>
      </w:r>
    </w:p>
    <w:p w:rsidR="009C539E" w:rsidRPr="003B24BB" w:rsidRDefault="009C539E" w:rsidP="009C539E">
      <w:pPr>
        <w:spacing w:after="10" w:line="271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(ФГОС ДО п.3.3); </w:t>
      </w:r>
    </w:p>
    <w:p w:rsidR="009C539E" w:rsidRPr="003B24BB" w:rsidRDefault="009C539E" w:rsidP="009C539E">
      <w:pPr>
        <w:spacing w:after="10" w:line="271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>˗</w:t>
      </w:r>
      <w:r w:rsidRPr="003B24B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оценку материально-технических условий группы. </w:t>
      </w:r>
    </w:p>
    <w:p w:rsidR="009C539E" w:rsidRPr="003B24BB" w:rsidRDefault="009C539E" w:rsidP="009C539E">
      <w:pPr>
        <w:spacing w:after="10" w:line="271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4.6. Критерии выступают в качестве инструмента, позволяющего оценить содержание РППС в группах компенсирующей направленности. </w:t>
      </w:r>
    </w:p>
    <w:p w:rsidR="009C539E" w:rsidRPr="003B24BB" w:rsidRDefault="009C539E" w:rsidP="009C539E">
      <w:pPr>
        <w:spacing w:after="10" w:line="271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4.7. Критерии представлены набором расчетных показателей, которые при необходимости могут корректироваться (приложение). </w:t>
      </w:r>
    </w:p>
    <w:p w:rsidR="009C539E" w:rsidRPr="003B24BB" w:rsidRDefault="009C539E" w:rsidP="009C539E">
      <w:pPr>
        <w:keepNext/>
        <w:keepLines/>
        <w:spacing w:after="11" w:line="267" w:lineRule="auto"/>
        <w:ind w:left="25" w:right="2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B24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Ответственность </w:t>
      </w:r>
    </w:p>
    <w:p w:rsidR="009C539E" w:rsidRPr="003B24BB" w:rsidRDefault="009C539E" w:rsidP="009C539E">
      <w:pPr>
        <w:spacing w:after="10" w:line="271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заведующего, старший воспитатель несут ответственность за достоверность излагаемых фактов, представляемых в справках по итогам контроля</w:t>
      </w:r>
      <w:r w:rsidR="003B24BB"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размещения информации </w:t>
      </w:r>
      <w:r w:rsidR="003B24BB"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публичном отчете) </w:t>
      </w: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официальном сайте образовательного учреждения. </w:t>
      </w:r>
    </w:p>
    <w:p w:rsidR="009C539E" w:rsidRPr="003B24BB" w:rsidRDefault="009C539E" w:rsidP="009C539E">
      <w:pPr>
        <w:spacing w:after="0"/>
        <w:ind w:left="7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C539E" w:rsidRPr="009C539E" w:rsidRDefault="009C539E" w:rsidP="009C539E">
      <w:pPr>
        <w:spacing w:after="10" w:line="271" w:lineRule="auto"/>
        <w:ind w:left="413" w:right="424" w:firstLine="710"/>
        <w:jc w:val="both"/>
        <w:rPr>
          <w:rFonts w:ascii="Times New Roman" w:eastAsia="Times New Roman" w:hAnsi="Times New Roman" w:cs="Times New Roman"/>
          <w:color w:val="000000"/>
          <w:sz w:val="32"/>
        </w:rPr>
        <w:sectPr w:rsidR="009C539E" w:rsidRPr="009C539E" w:rsidSect="003B24BB">
          <w:footerReference w:type="even" r:id="rId8"/>
          <w:footerReference w:type="default" r:id="rId9"/>
          <w:footerReference w:type="first" r:id="rId10"/>
          <w:pgSz w:w="11906" w:h="16838"/>
          <w:pgMar w:top="1317" w:right="424" w:bottom="1265" w:left="1701" w:header="720" w:footer="709" w:gutter="0"/>
          <w:cols w:space="720"/>
        </w:sectPr>
      </w:pPr>
    </w:p>
    <w:p w:rsidR="009C539E" w:rsidRPr="00916AC5" w:rsidRDefault="009C539E" w:rsidP="009C539E">
      <w:pPr>
        <w:spacing w:after="0"/>
        <w:ind w:left="10" w:right="-5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A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Приложение </w:t>
      </w:r>
    </w:p>
    <w:p w:rsidR="009C539E" w:rsidRPr="00916AC5" w:rsidRDefault="009C539E" w:rsidP="009C539E">
      <w:pPr>
        <w:spacing w:after="5" w:line="269" w:lineRule="auto"/>
        <w:ind w:left="5797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A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Карта оценивания № 1  </w:t>
      </w:r>
    </w:p>
    <w:p w:rsidR="009C539E" w:rsidRPr="00916AC5" w:rsidRDefault="009C539E" w:rsidP="009C539E">
      <w:pPr>
        <w:spacing w:after="10" w:line="271" w:lineRule="auto"/>
        <w:ind w:left="26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условий для охраны и укрепления здоровья детей с ОВЗ </w:t>
      </w:r>
    </w:p>
    <w:tbl>
      <w:tblPr>
        <w:tblW w:w="9762" w:type="dxa"/>
        <w:tblInd w:w="-142" w:type="dxa"/>
        <w:tblCellMar>
          <w:top w:w="50" w:type="dxa"/>
          <w:left w:w="10" w:type="dxa"/>
          <w:right w:w="5" w:type="dxa"/>
        </w:tblCellMar>
        <w:tblLook w:val="04A0" w:firstRow="1" w:lastRow="0" w:firstColumn="1" w:lastColumn="0" w:noHBand="0" w:noVBand="1"/>
      </w:tblPr>
      <w:tblGrid>
        <w:gridCol w:w="288"/>
        <w:gridCol w:w="5582"/>
        <w:gridCol w:w="996"/>
        <w:gridCol w:w="1448"/>
        <w:gridCol w:w="1448"/>
      </w:tblGrid>
      <w:tr w:rsidR="009C539E" w:rsidRPr="00916AC5" w:rsidTr="00916AC5">
        <w:trPr>
          <w:trHeight w:val="984"/>
        </w:trPr>
        <w:tc>
          <w:tcPr>
            <w:tcW w:w="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  <w:vAlign w:val="center"/>
          </w:tcPr>
          <w:p w:rsidR="009C539E" w:rsidRPr="00916AC5" w:rsidRDefault="009C539E" w:rsidP="009C539E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C539E" w:rsidRPr="00916AC5" w:rsidRDefault="009C539E" w:rsidP="009C539E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C539E" w:rsidRPr="00916AC5" w:rsidRDefault="009C539E" w:rsidP="009C539E">
            <w:pPr>
              <w:spacing w:after="0"/>
              <w:ind w:left="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6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  <w:vAlign w:val="center"/>
          </w:tcPr>
          <w:p w:rsidR="009C539E" w:rsidRPr="00916AC5" w:rsidRDefault="009C539E" w:rsidP="009C539E">
            <w:pPr>
              <w:spacing w:after="0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Характеристика</w:t>
            </w:r>
            <w:proofErr w:type="spellEnd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показателя</w:t>
            </w:r>
            <w:proofErr w:type="spellEnd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06" w:type="dxa"/>
            <w:gridSpan w:val="3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Критерии оценки </w:t>
            </w:r>
          </w:p>
          <w:p w:rsidR="009C539E" w:rsidRPr="00916AC5" w:rsidRDefault="009C539E" w:rsidP="009C53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(соответствие требованиям ФГОС ДО) </w:t>
            </w:r>
          </w:p>
        </w:tc>
      </w:tr>
      <w:tr w:rsidR="009C539E" w:rsidRPr="00916AC5" w:rsidTr="00916AC5">
        <w:trPr>
          <w:trHeight w:val="92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cоот</w:t>
            </w:r>
            <w:proofErr w:type="spellEnd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  <w:p w:rsidR="009C539E" w:rsidRPr="00916AC5" w:rsidRDefault="009C539E" w:rsidP="009C53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ветствует</w:t>
            </w:r>
            <w:proofErr w:type="spellEnd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6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9C539E" w:rsidRPr="00916AC5" w:rsidRDefault="009C539E" w:rsidP="009C53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соответствует</w:t>
            </w:r>
            <w:proofErr w:type="spellEnd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6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частично</w:t>
            </w:r>
            <w:proofErr w:type="spellEnd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9C539E" w:rsidRPr="00916AC5" w:rsidRDefault="009C539E" w:rsidP="009C53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соответствует</w:t>
            </w:r>
            <w:proofErr w:type="spellEnd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9C539E" w:rsidRPr="00916AC5" w:rsidTr="00916AC5">
        <w:trPr>
          <w:trHeight w:val="1072"/>
        </w:trPr>
        <w:tc>
          <w:tcPr>
            <w:tcW w:w="27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81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Развивающая предметно-пространственная среда группы (РППС) учитывает возрастные, индивидуальные, психологические и физиологические особенности детей.  </w:t>
            </w:r>
          </w:p>
        </w:tc>
        <w:tc>
          <w:tcPr>
            <w:tcW w:w="667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</w:tr>
      <w:tr w:rsidR="009C539E" w:rsidRPr="00916AC5" w:rsidTr="00916AC5">
        <w:trPr>
          <w:trHeight w:val="1073"/>
        </w:trPr>
        <w:tc>
          <w:tcPr>
            <w:tcW w:w="27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6881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группе ведется «Журнал здоровья», имеются картотеки закаливающих мероприятий; используется «Дорожка здоровья»; комплексы гимнастики пробуждения и др. </w:t>
            </w:r>
          </w:p>
        </w:tc>
        <w:tc>
          <w:tcPr>
            <w:tcW w:w="667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</w:tr>
      <w:tr w:rsidR="009C539E" w:rsidRPr="00916AC5" w:rsidTr="00916AC5">
        <w:trPr>
          <w:trHeight w:val="733"/>
        </w:trPr>
        <w:tc>
          <w:tcPr>
            <w:tcW w:w="27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6881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группе </w:t>
            </w: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созданы </w:t>
            </w: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условия </w:t>
            </w: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для </w:t>
            </w: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удовлетворения </w:t>
            </w: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двигательной </w:t>
            </w: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активности дошкольников. </w:t>
            </w:r>
          </w:p>
        </w:tc>
        <w:tc>
          <w:tcPr>
            <w:tcW w:w="667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</w:tr>
      <w:tr w:rsidR="009C539E" w:rsidRPr="00916AC5" w:rsidTr="00916AC5">
        <w:trPr>
          <w:trHeight w:val="735"/>
        </w:trPr>
        <w:tc>
          <w:tcPr>
            <w:tcW w:w="27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6881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имеют возможность для уединения (оформлен стационарный или мобильный уголок уединения с учетом пространственных возможностей конкретной группы). </w:t>
            </w:r>
          </w:p>
        </w:tc>
        <w:tc>
          <w:tcPr>
            <w:tcW w:w="667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</w:tr>
      <w:tr w:rsidR="009C539E" w:rsidRPr="00916AC5" w:rsidTr="00916AC5">
        <w:trPr>
          <w:trHeight w:val="1752"/>
        </w:trPr>
        <w:tc>
          <w:tcPr>
            <w:tcW w:w="27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6881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группе созданы условия для развития и образования детей по ОО «Физическое развитие». Группа оснащена средствами обучения и воспитания, различными материалами (в т. ч. Расходным игровым, спортивным, оздоровительным оборудованием, инвентарем) в соответствии со спецификой образовательной программы. </w:t>
            </w:r>
          </w:p>
        </w:tc>
        <w:tc>
          <w:tcPr>
            <w:tcW w:w="667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</w:tr>
      <w:tr w:rsidR="009C539E" w:rsidRPr="00916AC5" w:rsidTr="00916AC5">
        <w:trPr>
          <w:trHeight w:val="733"/>
        </w:trPr>
        <w:tc>
          <w:tcPr>
            <w:tcW w:w="27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6881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включают в комплексно-тематическое планирование </w:t>
            </w:r>
            <w:proofErr w:type="spellStart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технологии. </w:t>
            </w:r>
          </w:p>
        </w:tc>
        <w:tc>
          <w:tcPr>
            <w:tcW w:w="667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</w:tr>
      <w:tr w:rsidR="009C539E" w:rsidRPr="00916AC5" w:rsidTr="00916AC5">
        <w:trPr>
          <w:trHeight w:val="725"/>
        </w:trPr>
        <w:tc>
          <w:tcPr>
            <w:tcW w:w="275" w:type="dxa"/>
            <w:tcBorders>
              <w:top w:val="single" w:sz="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 </w:t>
            </w:r>
          </w:p>
        </w:tc>
        <w:tc>
          <w:tcPr>
            <w:tcW w:w="6881" w:type="dxa"/>
            <w:tcBorders>
              <w:top w:val="single" w:sz="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группе имеются наглядно-дидактические материалы для формирования ценностей здорового образа жизни. </w:t>
            </w:r>
          </w:p>
        </w:tc>
        <w:tc>
          <w:tcPr>
            <w:tcW w:w="667" w:type="dxa"/>
            <w:tcBorders>
              <w:top w:val="single" w:sz="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</w:tr>
    </w:tbl>
    <w:p w:rsidR="00916AC5" w:rsidRDefault="00916AC5" w:rsidP="009C539E">
      <w:pPr>
        <w:keepNext/>
        <w:keepLines/>
        <w:spacing w:after="11" w:line="267" w:lineRule="auto"/>
        <w:ind w:left="57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16AC5" w:rsidRDefault="00916AC5" w:rsidP="009C539E">
      <w:pPr>
        <w:keepNext/>
        <w:keepLines/>
        <w:spacing w:after="11" w:line="267" w:lineRule="auto"/>
        <w:ind w:left="57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16AC5" w:rsidRDefault="00916AC5" w:rsidP="009C539E">
      <w:pPr>
        <w:keepNext/>
        <w:keepLines/>
        <w:spacing w:after="11" w:line="267" w:lineRule="auto"/>
        <w:ind w:left="57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16AC5" w:rsidRDefault="00916AC5" w:rsidP="009C539E">
      <w:pPr>
        <w:keepNext/>
        <w:keepLines/>
        <w:spacing w:after="11" w:line="267" w:lineRule="auto"/>
        <w:ind w:left="57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16AC5" w:rsidRDefault="00916AC5" w:rsidP="009C539E">
      <w:pPr>
        <w:keepNext/>
        <w:keepLines/>
        <w:spacing w:after="11" w:line="267" w:lineRule="auto"/>
        <w:ind w:left="57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16AC5" w:rsidRDefault="00916AC5" w:rsidP="009C539E">
      <w:pPr>
        <w:keepNext/>
        <w:keepLines/>
        <w:spacing w:after="11" w:line="267" w:lineRule="auto"/>
        <w:ind w:left="57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16AC5" w:rsidRDefault="00916AC5" w:rsidP="009C539E">
      <w:pPr>
        <w:keepNext/>
        <w:keepLines/>
        <w:spacing w:after="11" w:line="267" w:lineRule="auto"/>
        <w:ind w:left="57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C539E" w:rsidRPr="00916AC5" w:rsidRDefault="00916AC5" w:rsidP="009C539E">
      <w:pPr>
        <w:keepNext/>
        <w:keepLines/>
        <w:spacing w:after="11" w:line="267" w:lineRule="auto"/>
        <w:ind w:left="57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C539E" w:rsidRPr="00916A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Карта оценивания № 2 </w:t>
      </w:r>
    </w:p>
    <w:p w:rsidR="009C539E" w:rsidRPr="00916AC5" w:rsidRDefault="009C539E" w:rsidP="009C539E">
      <w:pPr>
        <w:spacing w:after="14" w:line="269" w:lineRule="auto"/>
        <w:ind w:left="10" w:right="234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условий для разных видов деятельности детей с ОВЗ </w:t>
      </w:r>
    </w:p>
    <w:tbl>
      <w:tblPr>
        <w:tblW w:w="9773" w:type="dxa"/>
        <w:tblCellMar>
          <w:top w:w="52" w:type="dxa"/>
          <w:left w:w="10" w:type="dxa"/>
          <w:right w:w="40" w:type="dxa"/>
        </w:tblCellMar>
        <w:tblLook w:val="04A0" w:firstRow="1" w:lastRow="0" w:firstColumn="1" w:lastColumn="0" w:noHBand="0" w:noVBand="1"/>
      </w:tblPr>
      <w:tblGrid>
        <w:gridCol w:w="372"/>
        <w:gridCol w:w="4952"/>
        <w:gridCol w:w="1483"/>
        <w:gridCol w:w="1483"/>
        <w:gridCol w:w="1483"/>
      </w:tblGrid>
      <w:tr w:rsidR="009C539E" w:rsidRPr="00916AC5" w:rsidTr="00916AC5">
        <w:trPr>
          <w:trHeight w:val="1072"/>
        </w:trPr>
        <w:tc>
          <w:tcPr>
            <w:tcW w:w="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  <w:vAlign w:val="center"/>
          </w:tcPr>
          <w:p w:rsidR="009C539E" w:rsidRPr="00916AC5" w:rsidRDefault="009C539E" w:rsidP="009C539E">
            <w:pPr>
              <w:spacing w:after="0"/>
              <w:ind w:lef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C539E" w:rsidRPr="00916AC5" w:rsidRDefault="009C539E" w:rsidP="009C539E">
            <w:pPr>
              <w:spacing w:after="0"/>
              <w:ind w:lef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C539E" w:rsidRPr="00916AC5" w:rsidRDefault="009C539E" w:rsidP="009C539E">
            <w:pPr>
              <w:spacing w:after="0"/>
              <w:ind w:left="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5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C539E" w:rsidRPr="00916AC5" w:rsidRDefault="009C539E" w:rsidP="009C539E">
            <w:pPr>
              <w:spacing w:after="0"/>
              <w:ind w:left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Характеристика</w:t>
            </w:r>
            <w:proofErr w:type="spellEnd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показателя</w:t>
            </w:r>
            <w:proofErr w:type="spellEnd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Критерии оценки </w:t>
            </w:r>
          </w:p>
          <w:p w:rsidR="009C539E" w:rsidRPr="00916AC5" w:rsidRDefault="009C539E" w:rsidP="009C539E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(соответствие требованиям ФГОС ДО) </w:t>
            </w:r>
          </w:p>
        </w:tc>
      </w:tr>
      <w:tr w:rsidR="009C539E" w:rsidRPr="00916AC5" w:rsidTr="00916AC5">
        <w:trPr>
          <w:trHeight w:val="9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74" w:type="dxa"/>
            <w:vMerge/>
            <w:tcBorders>
              <w:top w:val="single" w:sz="4" w:space="0" w:color="auto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  <w:vAlign w:val="center"/>
          </w:tcPr>
          <w:p w:rsidR="009C539E" w:rsidRPr="00916AC5" w:rsidRDefault="009C539E" w:rsidP="009C53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cоответствует</w:t>
            </w:r>
            <w:proofErr w:type="spellEnd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9C539E" w:rsidRPr="00916AC5" w:rsidRDefault="009C539E" w:rsidP="009C53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соответствует</w:t>
            </w:r>
            <w:proofErr w:type="spellEnd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частично</w:t>
            </w:r>
            <w:proofErr w:type="spellEnd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9C539E" w:rsidRPr="00916AC5" w:rsidRDefault="009C539E" w:rsidP="009C53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соответствует</w:t>
            </w:r>
            <w:proofErr w:type="spellEnd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9C539E" w:rsidRPr="00916AC5" w:rsidTr="00916AC5">
        <w:trPr>
          <w:trHeight w:val="743"/>
        </w:trPr>
        <w:tc>
          <w:tcPr>
            <w:tcW w:w="3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4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 </w:t>
            </w: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организует </w:t>
            </w: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пространстве </w:t>
            </w: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группы </w:t>
            </w: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разные </w:t>
            </w: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виды </w:t>
            </w: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детской деятельности: </w:t>
            </w:r>
          </w:p>
        </w:tc>
        <w:tc>
          <w:tcPr>
            <w:tcW w:w="861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</w:tr>
      <w:tr w:rsidR="009C539E" w:rsidRPr="00916AC5" w:rsidTr="00916AC5">
        <w:trPr>
          <w:trHeight w:val="743"/>
        </w:trPr>
        <w:tc>
          <w:tcPr>
            <w:tcW w:w="3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5574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игровую, включая сюжетно-ролевые игры, игры с правилами и другие виды игр </w:t>
            </w:r>
          </w:p>
        </w:tc>
        <w:tc>
          <w:tcPr>
            <w:tcW w:w="861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</w:tr>
      <w:tr w:rsidR="009C539E" w:rsidRPr="00916AC5" w:rsidTr="00916AC5">
        <w:trPr>
          <w:trHeight w:val="571"/>
        </w:trPr>
        <w:tc>
          <w:tcPr>
            <w:tcW w:w="3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5574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коммуникативную (общение и взаимодействие со взрослыми и сверстниками) </w:t>
            </w:r>
          </w:p>
        </w:tc>
        <w:tc>
          <w:tcPr>
            <w:tcW w:w="861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</w:tr>
      <w:tr w:rsidR="009C539E" w:rsidRPr="00916AC5" w:rsidTr="00916AC5">
        <w:trPr>
          <w:trHeight w:val="745"/>
        </w:trPr>
        <w:tc>
          <w:tcPr>
            <w:tcW w:w="3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5574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познавательно-исследовательскую (исследования объектов окружающего мира и экспериментирования с ними) </w:t>
            </w:r>
          </w:p>
        </w:tc>
        <w:tc>
          <w:tcPr>
            <w:tcW w:w="861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</w:tr>
      <w:tr w:rsidR="009C539E" w:rsidRPr="00916AC5" w:rsidTr="00916AC5">
        <w:trPr>
          <w:trHeight w:val="571"/>
        </w:trPr>
        <w:tc>
          <w:tcPr>
            <w:tcW w:w="372" w:type="dxa"/>
            <w:tcBorders>
              <w:top w:val="single" w:sz="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5574" w:type="dxa"/>
            <w:tcBorders>
              <w:top w:val="single" w:sz="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художественной литературы и фольклора </w:t>
            </w:r>
          </w:p>
        </w:tc>
        <w:tc>
          <w:tcPr>
            <w:tcW w:w="861" w:type="dxa"/>
            <w:tcBorders>
              <w:top w:val="single" w:sz="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</w:tr>
      <w:tr w:rsidR="009C539E" w:rsidRPr="00916AC5" w:rsidTr="00916AC5">
        <w:trPr>
          <w:trHeight w:val="571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самообслуживание и элементарный бытовой труд (в помещении и на улице) 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</w:tr>
      <w:tr w:rsidR="009C539E" w:rsidRPr="00916AC5" w:rsidTr="00916AC5">
        <w:trPr>
          <w:trHeight w:val="743"/>
        </w:trPr>
        <w:tc>
          <w:tcPr>
            <w:tcW w:w="3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5574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конструирование из разного материала, включая конструкторы, модули, бумагу, природный и иной материалы </w:t>
            </w:r>
          </w:p>
        </w:tc>
        <w:tc>
          <w:tcPr>
            <w:tcW w:w="861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</w:tr>
      <w:tr w:rsidR="009C539E" w:rsidRPr="00916AC5" w:rsidTr="00916AC5">
        <w:trPr>
          <w:trHeight w:val="571"/>
        </w:trPr>
        <w:tc>
          <w:tcPr>
            <w:tcW w:w="3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 </w:t>
            </w:r>
          </w:p>
        </w:tc>
        <w:tc>
          <w:tcPr>
            <w:tcW w:w="5574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изобразительную</w:t>
            </w:r>
            <w:proofErr w:type="spellEnd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рисование</w:t>
            </w:r>
            <w:proofErr w:type="spellEnd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лепка</w:t>
            </w:r>
            <w:proofErr w:type="spellEnd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аппликация</w:t>
            </w:r>
            <w:proofErr w:type="spellEnd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861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3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3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/>
              </w:rPr>
              <w:t xml:space="preserve"> </w:t>
            </w:r>
          </w:p>
        </w:tc>
      </w:tr>
      <w:tr w:rsidR="009C539E" w:rsidRPr="00916AC5" w:rsidTr="00916AC5">
        <w:trPr>
          <w:trHeight w:val="1087"/>
        </w:trPr>
        <w:tc>
          <w:tcPr>
            <w:tcW w:w="3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5574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 w:right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музыкальную (восприятие и понимание смысла музыкальных произведений, пение, музыкально-ритмические движения, игра на детских музыкальных инструментах) </w:t>
            </w:r>
          </w:p>
        </w:tc>
        <w:tc>
          <w:tcPr>
            <w:tcW w:w="861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</w:tr>
      <w:tr w:rsidR="009C539E" w:rsidRPr="00916AC5" w:rsidTr="00916AC5">
        <w:trPr>
          <w:trHeight w:val="564"/>
        </w:trPr>
        <w:tc>
          <w:tcPr>
            <w:tcW w:w="372" w:type="dxa"/>
            <w:tcBorders>
              <w:top w:val="single" w:sz="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 </w:t>
            </w:r>
          </w:p>
        </w:tc>
        <w:tc>
          <w:tcPr>
            <w:tcW w:w="5574" w:type="dxa"/>
            <w:tcBorders>
              <w:top w:val="single" w:sz="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двигательную</w:t>
            </w:r>
            <w:proofErr w:type="spellEnd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овладение</w:t>
            </w:r>
            <w:proofErr w:type="spellEnd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основными</w:t>
            </w:r>
            <w:proofErr w:type="spellEnd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движениями</w:t>
            </w:r>
            <w:proofErr w:type="spellEnd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861" w:type="dxa"/>
            <w:tcBorders>
              <w:top w:val="single" w:sz="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3" w:type="dxa"/>
            <w:tcBorders>
              <w:top w:val="single" w:sz="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3" w:type="dxa"/>
            <w:tcBorders>
              <w:top w:val="single" w:sz="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9C539E" w:rsidRPr="00916AC5" w:rsidRDefault="009C539E" w:rsidP="009C539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16AC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916AC5" w:rsidRDefault="00916AC5" w:rsidP="009C539E">
      <w:pPr>
        <w:spacing w:after="5" w:line="269" w:lineRule="auto"/>
        <w:ind w:left="5797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9C539E" w:rsidRPr="00916AC5" w:rsidRDefault="009C539E" w:rsidP="009C539E">
      <w:pPr>
        <w:spacing w:after="5" w:line="269" w:lineRule="auto"/>
        <w:ind w:left="5797"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16A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Карта</w:t>
      </w:r>
      <w:proofErr w:type="spellEnd"/>
      <w:r w:rsidRPr="00916A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916A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оценивания</w:t>
      </w:r>
      <w:proofErr w:type="spellEnd"/>
      <w:r w:rsidRPr="00916A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№ 3 </w:t>
      </w:r>
    </w:p>
    <w:p w:rsidR="009C539E" w:rsidRPr="00916AC5" w:rsidRDefault="009C539E" w:rsidP="009C539E">
      <w:pPr>
        <w:spacing w:after="0"/>
        <w:ind w:left="5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16A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tbl>
      <w:tblPr>
        <w:tblW w:w="9915" w:type="dxa"/>
        <w:tblLayout w:type="fixed"/>
        <w:tblCellMar>
          <w:top w:w="50" w:type="dxa"/>
          <w:left w:w="10" w:type="dxa"/>
          <w:right w:w="0" w:type="dxa"/>
        </w:tblCellMar>
        <w:tblLook w:val="04A0" w:firstRow="1" w:lastRow="0" w:firstColumn="1" w:lastColumn="0" w:noHBand="0" w:noVBand="1"/>
      </w:tblPr>
      <w:tblGrid>
        <w:gridCol w:w="267"/>
        <w:gridCol w:w="6529"/>
        <w:gridCol w:w="993"/>
        <w:gridCol w:w="1134"/>
        <w:gridCol w:w="992"/>
      </w:tblGrid>
      <w:tr w:rsidR="009C539E" w:rsidRPr="00916AC5" w:rsidTr="00916AC5">
        <w:trPr>
          <w:trHeight w:val="1016"/>
        </w:trPr>
        <w:tc>
          <w:tcPr>
            <w:tcW w:w="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  <w:vAlign w:val="center"/>
          </w:tcPr>
          <w:p w:rsidR="009C539E" w:rsidRPr="00916AC5" w:rsidRDefault="009C539E" w:rsidP="009C539E">
            <w:pPr>
              <w:spacing w:after="0"/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9C539E" w:rsidRPr="00916AC5" w:rsidRDefault="009C539E" w:rsidP="009C539E">
            <w:pPr>
              <w:spacing w:after="0"/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9C539E" w:rsidRPr="00916AC5" w:rsidRDefault="009C539E" w:rsidP="009C539E">
            <w:pPr>
              <w:spacing w:after="0"/>
              <w:ind w:lef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6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  <w:vAlign w:val="center"/>
          </w:tcPr>
          <w:p w:rsidR="009C539E" w:rsidRPr="00916AC5" w:rsidRDefault="009C539E" w:rsidP="009C539E">
            <w:pPr>
              <w:spacing w:after="0"/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Характеристика</w:t>
            </w:r>
            <w:proofErr w:type="spellEnd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показателя</w:t>
            </w:r>
            <w:proofErr w:type="spellEnd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Критерии оценки </w:t>
            </w:r>
          </w:p>
          <w:p w:rsidR="009C539E" w:rsidRPr="00916AC5" w:rsidRDefault="009C539E" w:rsidP="009C539E">
            <w:pPr>
              <w:spacing w:after="0"/>
              <w:ind w:left="73"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(соответствие требованиям ФГОС ДО) </w:t>
            </w:r>
          </w:p>
        </w:tc>
      </w:tr>
      <w:tr w:rsidR="009C539E" w:rsidRPr="00916AC5" w:rsidTr="00916AC5">
        <w:trPr>
          <w:trHeight w:val="892"/>
        </w:trPr>
        <w:tc>
          <w:tcPr>
            <w:tcW w:w="267" w:type="dxa"/>
            <w:vMerge/>
            <w:tcBorders>
              <w:top w:val="nil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9" w:type="dxa"/>
            <w:vMerge/>
            <w:tcBorders>
              <w:top w:val="nil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  <w:vAlign w:val="center"/>
          </w:tcPr>
          <w:p w:rsidR="009C539E" w:rsidRPr="00916AC5" w:rsidRDefault="00916AC5" w:rsidP="009C539E">
            <w:pPr>
              <w:spacing w:after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="009C539E"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оответ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9C539E"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ствует</w:t>
            </w:r>
            <w:proofErr w:type="spellEnd"/>
            <w:r w:rsidR="009C539E"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9C539E" w:rsidRPr="00916AC5" w:rsidRDefault="009C539E" w:rsidP="009C53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соответ</w:t>
            </w:r>
            <w:proofErr w:type="spellEnd"/>
            <w:r w:rsid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ствует</w:t>
            </w:r>
            <w:proofErr w:type="spellEnd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частично</w:t>
            </w:r>
            <w:proofErr w:type="spellEnd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9C539E" w:rsidRPr="00916AC5" w:rsidRDefault="009C539E" w:rsidP="009C53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соответ</w:t>
            </w:r>
            <w:proofErr w:type="spellEnd"/>
            <w:r w:rsid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ствует</w:t>
            </w:r>
            <w:proofErr w:type="spellEnd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9C539E" w:rsidRPr="00916AC5" w:rsidTr="00916AC5">
        <w:trPr>
          <w:trHeight w:val="553"/>
        </w:trPr>
        <w:tc>
          <w:tcPr>
            <w:tcW w:w="267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 </w:t>
            </w:r>
          </w:p>
        </w:tc>
        <w:tc>
          <w:tcPr>
            <w:tcW w:w="652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  <w:vAlign w:val="center"/>
          </w:tcPr>
          <w:p w:rsidR="009C539E" w:rsidRPr="00916AC5" w:rsidRDefault="009C539E" w:rsidP="009C539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6A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916A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Трансформируемость</w:t>
            </w:r>
            <w:proofErr w:type="spellEnd"/>
            <w:r w:rsidRPr="00916A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РППС: </w:t>
            </w:r>
          </w:p>
        </w:tc>
        <w:tc>
          <w:tcPr>
            <w:tcW w:w="993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9C539E" w:rsidRPr="00916AC5" w:rsidTr="00916AC5">
        <w:trPr>
          <w:trHeight w:val="704"/>
        </w:trPr>
        <w:tc>
          <w:tcPr>
            <w:tcW w:w="267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52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возможность изменений</w:t>
            </w:r>
            <w:r w:rsidRPr="00916A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предметно-пространственной среды в зависимости от образовательной ситуации</w:t>
            </w:r>
            <w:r w:rsidRPr="00916A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меняющихся интересов и возможностей детей. </w:t>
            </w:r>
          </w:p>
        </w:tc>
        <w:tc>
          <w:tcPr>
            <w:tcW w:w="993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539E" w:rsidRPr="00916AC5" w:rsidTr="00916AC5">
        <w:trPr>
          <w:trHeight w:val="426"/>
        </w:trPr>
        <w:tc>
          <w:tcPr>
            <w:tcW w:w="267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 </w:t>
            </w:r>
          </w:p>
        </w:tc>
        <w:tc>
          <w:tcPr>
            <w:tcW w:w="652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A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Полифункциональность</w:t>
            </w:r>
            <w:proofErr w:type="spellEnd"/>
            <w:r w:rsidRPr="00916A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РППС: </w:t>
            </w:r>
          </w:p>
        </w:tc>
        <w:tc>
          <w:tcPr>
            <w:tcW w:w="993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/>
              </w:rPr>
              <w:t xml:space="preserve"> </w:t>
            </w:r>
          </w:p>
        </w:tc>
      </w:tr>
      <w:tr w:rsidR="009C539E" w:rsidRPr="00916AC5" w:rsidTr="00916AC5">
        <w:trPr>
          <w:trHeight w:val="706"/>
        </w:trPr>
        <w:tc>
          <w:tcPr>
            <w:tcW w:w="267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52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возможность разнообразного использования различных составляющих предметной среды (детская мебель, маты, мягкие модули, ширмы и др.) </w:t>
            </w:r>
          </w:p>
        </w:tc>
        <w:tc>
          <w:tcPr>
            <w:tcW w:w="993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</w:tr>
      <w:tr w:rsidR="009C539E" w:rsidRPr="00916AC5" w:rsidTr="00916AC5">
        <w:trPr>
          <w:trHeight w:val="1030"/>
        </w:trPr>
        <w:tc>
          <w:tcPr>
            <w:tcW w:w="267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2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 w:right="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наличие в группе полифункциональных (не обладающих жестко закрепленным способом употребления) предметов, природных материалов, предметов-заместителей и др.) </w:t>
            </w:r>
          </w:p>
        </w:tc>
        <w:tc>
          <w:tcPr>
            <w:tcW w:w="993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</w:tr>
      <w:tr w:rsidR="009C539E" w:rsidRPr="00916AC5" w:rsidTr="00916AC5">
        <w:trPr>
          <w:trHeight w:val="426"/>
        </w:trPr>
        <w:tc>
          <w:tcPr>
            <w:tcW w:w="267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3. </w:t>
            </w:r>
          </w:p>
        </w:tc>
        <w:tc>
          <w:tcPr>
            <w:tcW w:w="652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16A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Вариативность</w:t>
            </w:r>
            <w:proofErr w:type="spellEnd"/>
            <w:r w:rsidRPr="00916A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РППС: </w:t>
            </w:r>
          </w:p>
        </w:tc>
        <w:tc>
          <w:tcPr>
            <w:tcW w:w="993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/>
              </w:rPr>
              <w:t xml:space="preserve"> </w:t>
            </w:r>
          </w:p>
        </w:tc>
      </w:tr>
      <w:tr w:rsidR="009C539E" w:rsidRPr="00916AC5" w:rsidTr="00916AC5">
        <w:trPr>
          <w:trHeight w:val="704"/>
        </w:trPr>
        <w:tc>
          <w:tcPr>
            <w:tcW w:w="267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52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группе различных пространств (для игры, конструирования, уединения и пр.), разнообразных материалов, игр, игрушек и оборудования.</w:t>
            </w:r>
            <w:r w:rsidRPr="00916A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</w:tr>
      <w:tr w:rsidR="009C539E" w:rsidRPr="00916AC5" w:rsidTr="00916AC5">
        <w:trPr>
          <w:trHeight w:val="1030"/>
        </w:trPr>
        <w:tc>
          <w:tcPr>
            <w:tcW w:w="267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2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периодическая сменяемость игрового материала, появление новых предметов, стимулирующих </w:t>
            </w: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игровую. </w:t>
            </w: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Двигательную</w:t>
            </w:r>
            <w:proofErr w:type="spellEnd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  <w:proofErr w:type="spellStart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познавательную</w:t>
            </w:r>
            <w:proofErr w:type="spellEnd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  <w:t xml:space="preserve">и </w:t>
            </w:r>
            <w:proofErr w:type="spellStart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исследовательскую</w:t>
            </w:r>
            <w:proofErr w:type="spellEnd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активность</w:t>
            </w:r>
            <w:proofErr w:type="spellEnd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детей</w:t>
            </w:r>
            <w:proofErr w:type="spellEnd"/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993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/>
              </w:rPr>
              <w:t xml:space="preserve"> </w:t>
            </w:r>
          </w:p>
        </w:tc>
      </w:tr>
      <w:tr w:rsidR="009C539E" w:rsidRPr="00916AC5" w:rsidTr="00916AC5">
        <w:trPr>
          <w:trHeight w:val="428"/>
        </w:trPr>
        <w:tc>
          <w:tcPr>
            <w:tcW w:w="267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4. </w:t>
            </w:r>
          </w:p>
        </w:tc>
        <w:tc>
          <w:tcPr>
            <w:tcW w:w="652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16A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Доступность</w:t>
            </w:r>
            <w:proofErr w:type="spellEnd"/>
            <w:r w:rsidRPr="00916A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РППС: </w:t>
            </w:r>
          </w:p>
        </w:tc>
        <w:tc>
          <w:tcPr>
            <w:tcW w:w="993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/>
              </w:rPr>
              <w:t xml:space="preserve"> </w:t>
            </w:r>
          </w:p>
        </w:tc>
      </w:tr>
      <w:tr w:rsidR="009C539E" w:rsidRPr="00916AC5" w:rsidTr="00916AC5">
        <w:trPr>
          <w:trHeight w:val="704"/>
        </w:trPr>
        <w:tc>
          <w:tcPr>
            <w:tcW w:w="267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52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доступность для воспитанников всех помещений в ДОУ и группе, где осуществляется образовательная деятельность. </w:t>
            </w:r>
          </w:p>
        </w:tc>
        <w:tc>
          <w:tcPr>
            <w:tcW w:w="993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</w:tr>
      <w:tr w:rsidR="009C539E" w:rsidRPr="00916AC5" w:rsidTr="00916AC5">
        <w:trPr>
          <w:trHeight w:val="417"/>
        </w:trPr>
        <w:tc>
          <w:tcPr>
            <w:tcW w:w="267" w:type="dxa"/>
            <w:tcBorders>
              <w:top w:val="single" w:sz="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29" w:type="dxa"/>
            <w:tcBorders>
              <w:top w:val="single" w:sz="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свободный доступ детей к игрушкам, играм, материалам, пособиям, </w:t>
            </w:r>
          </w:p>
        </w:tc>
        <w:tc>
          <w:tcPr>
            <w:tcW w:w="993" w:type="dxa"/>
            <w:tcBorders>
              <w:top w:val="single" w:sz="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</w:tr>
      <w:tr w:rsidR="009C539E" w:rsidRPr="00916AC5" w:rsidTr="00916AC5">
        <w:trPr>
          <w:trHeight w:val="378"/>
        </w:trPr>
        <w:tc>
          <w:tcPr>
            <w:tcW w:w="267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8B36BB" w:rsidRDefault="009C539E" w:rsidP="009C539E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обеспечивающим все основные виды детской активности.</w:t>
            </w:r>
            <w:r w:rsidRPr="00916A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39E" w:rsidRPr="00916AC5" w:rsidTr="00916AC5">
        <w:trPr>
          <w:trHeight w:val="428"/>
        </w:trPr>
        <w:tc>
          <w:tcPr>
            <w:tcW w:w="267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2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исправность и сохранность материалов и оборудования. </w:t>
            </w:r>
          </w:p>
        </w:tc>
        <w:tc>
          <w:tcPr>
            <w:tcW w:w="993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</w:tr>
      <w:tr w:rsidR="009C539E" w:rsidRPr="00916AC5" w:rsidTr="00916AC5">
        <w:trPr>
          <w:trHeight w:val="426"/>
        </w:trPr>
        <w:tc>
          <w:tcPr>
            <w:tcW w:w="267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5. </w:t>
            </w:r>
          </w:p>
        </w:tc>
        <w:tc>
          <w:tcPr>
            <w:tcW w:w="652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16A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Безопасность</w:t>
            </w:r>
            <w:proofErr w:type="spellEnd"/>
            <w:r w:rsidRPr="00916A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РППС: </w:t>
            </w:r>
          </w:p>
        </w:tc>
        <w:tc>
          <w:tcPr>
            <w:tcW w:w="993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/>
              </w:rPr>
              <w:t xml:space="preserve"> </w:t>
            </w:r>
          </w:p>
        </w:tc>
      </w:tr>
      <w:tr w:rsidR="009C539E" w:rsidRPr="00916AC5" w:rsidTr="00916AC5">
        <w:trPr>
          <w:trHeight w:val="695"/>
        </w:trPr>
        <w:tc>
          <w:tcPr>
            <w:tcW w:w="267" w:type="dxa"/>
            <w:tcBorders>
              <w:top w:val="single" w:sz="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529" w:type="dxa"/>
            <w:tcBorders>
              <w:top w:val="single" w:sz="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соответствие всех ее элементов требованиям по обеспечению надежности и безопасности их использования. </w:t>
            </w:r>
          </w:p>
        </w:tc>
        <w:tc>
          <w:tcPr>
            <w:tcW w:w="993" w:type="dxa"/>
            <w:tcBorders>
              <w:top w:val="single" w:sz="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39E" w:rsidRPr="00916AC5" w:rsidRDefault="009C539E" w:rsidP="009C539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C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</w:tr>
    </w:tbl>
    <w:p w:rsidR="009C539E" w:rsidRPr="00916AC5" w:rsidRDefault="009C539E" w:rsidP="009C539E">
      <w:pPr>
        <w:spacing w:after="47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A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9C539E" w:rsidRPr="00916AC5" w:rsidRDefault="009C539E" w:rsidP="009C539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AC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916AC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</w:t>
      </w:r>
    </w:p>
    <w:p w:rsidR="00484331" w:rsidRPr="00916AC5" w:rsidRDefault="00484331">
      <w:pPr>
        <w:rPr>
          <w:rFonts w:ascii="Times New Roman" w:hAnsi="Times New Roman" w:cs="Times New Roman"/>
          <w:sz w:val="24"/>
          <w:szCs w:val="24"/>
        </w:rPr>
      </w:pPr>
    </w:p>
    <w:sectPr w:rsidR="00484331" w:rsidRPr="00916AC5" w:rsidSect="00916AC5">
      <w:pgSz w:w="11906" w:h="16838"/>
      <w:pgMar w:top="1134" w:right="850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032" w:rsidRDefault="00C77032">
      <w:pPr>
        <w:spacing w:after="0" w:line="240" w:lineRule="auto"/>
      </w:pPr>
      <w:r>
        <w:separator/>
      </w:r>
    </w:p>
  </w:endnote>
  <w:endnote w:type="continuationSeparator" w:id="0">
    <w:p w:rsidR="00C77032" w:rsidRDefault="00C7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F54" w:rsidRDefault="009C539E">
    <w:pPr>
      <w:spacing w:after="0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103</w:t>
    </w:r>
    <w:r>
      <w:fldChar w:fldCharType="end"/>
    </w:r>
    <w:r>
      <w:t xml:space="preserve"> </w:t>
    </w:r>
  </w:p>
  <w:p w:rsidR="001A2F54" w:rsidRDefault="009C539E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8808373"/>
      <w:docPartObj>
        <w:docPartGallery w:val="Page Numbers (Bottom of Page)"/>
        <w:docPartUnique/>
      </w:docPartObj>
    </w:sdtPr>
    <w:sdtEndPr/>
    <w:sdtContent>
      <w:p w:rsidR="003B24BB" w:rsidRDefault="003B24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6BB">
          <w:rPr>
            <w:noProof/>
          </w:rPr>
          <w:t>1</w:t>
        </w:r>
        <w:r>
          <w:fldChar w:fldCharType="end"/>
        </w:r>
      </w:p>
    </w:sdtContent>
  </w:sdt>
  <w:p w:rsidR="001A2F54" w:rsidRDefault="00C77032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F54" w:rsidRDefault="009C539E">
    <w:pPr>
      <w:spacing w:after="0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103</w:t>
    </w:r>
    <w:r>
      <w:fldChar w:fldCharType="end"/>
    </w:r>
    <w:r>
      <w:t xml:space="preserve"> </w:t>
    </w:r>
  </w:p>
  <w:p w:rsidR="001A2F54" w:rsidRDefault="009C539E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032" w:rsidRDefault="00C77032">
      <w:pPr>
        <w:spacing w:after="0" w:line="240" w:lineRule="auto"/>
      </w:pPr>
      <w:r>
        <w:separator/>
      </w:r>
    </w:p>
  </w:footnote>
  <w:footnote w:type="continuationSeparator" w:id="0">
    <w:p w:rsidR="00C77032" w:rsidRDefault="00C77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A19F3"/>
    <w:multiLevelType w:val="multilevel"/>
    <w:tmpl w:val="7CF8A9FC"/>
    <w:lvl w:ilvl="0">
      <w:start w:val="2"/>
      <w:numFmt w:val="decimal"/>
      <w:lvlText w:val="%1."/>
      <w:lvlJc w:val="left"/>
      <w:pPr>
        <w:ind w:left="6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9E"/>
    <w:rsid w:val="00137B67"/>
    <w:rsid w:val="003B24BB"/>
    <w:rsid w:val="00405FB9"/>
    <w:rsid w:val="00484331"/>
    <w:rsid w:val="007640D8"/>
    <w:rsid w:val="00807105"/>
    <w:rsid w:val="008B36BB"/>
    <w:rsid w:val="00916AC5"/>
    <w:rsid w:val="009C539E"/>
    <w:rsid w:val="00C77032"/>
    <w:rsid w:val="00CB3D42"/>
    <w:rsid w:val="00D81612"/>
    <w:rsid w:val="00DA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DC3FC-7081-40A8-824E-9D524786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24BB"/>
  </w:style>
  <w:style w:type="paragraph" w:styleId="a5">
    <w:name w:val="footer"/>
    <w:basedOn w:val="a"/>
    <w:link w:val="a6"/>
    <w:uiPriority w:val="99"/>
    <w:unhideWhenUsed/>
    <w:rsid w:val="003B24BB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B24BB"/>
    <w:rPr>
      <w:rFonts w:eastAsiaTheme="minorEastAsia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2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2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2022-11-10T06:07:00Z</cp:lastPrinted>
  <dcterms:created xsi:type="dcterms:W3CDTF">2022-11-08T12:20:00Z</dcterms:created>
  <dcterms:modified xsi:type="dcterms:W3CDTF">2022-12-30T09:40:00Z</dcterms:modified>
</cp:coreProperties>
</file>